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6F" w:rsidRPr="00F10808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Dispensations</w:t>
      </w:r>
      <w:r w:rsidRPr="00F10808">
        <w:rPr>
          <w:rFonts w:ascii="Tahoma" w:hAnsi="Tahoma" w:cs="Tahoma"/>
          <w:b/>
          <w:sz w:val="28"/>
          <w:szCs w:val="28"/>
        </w:rPr>
        <w:t>gesuch Lernende</w:t>
      </w:r>
    </w:p>
    <w:p w:rsidR="00393EA9" w:rsidRPr="00E414B2" w:rsidRDefault="00393EA9" w:rsidP="009B326F">
      <w:pPr>
        <w:rPr>
          <w:rFonts w:ascii="Tahoma" w:hAnsi="Tahoma" w:cs="Tahoma"/>
        </w:rPr>
      </w:pPr>
    </w:p>
    <w:p w:rsidR="009B326F" w:rsidRDefault="009B326F" w:rsidP="009B326F">
      <w:pPr>
        <w:rPr>
          <w:rFonts w:ascii="Tahoma" w:hAnsi="Tahoma" w:cs="Tahoma"/>
          <w:sz w:val="20"/>
        </w:rPr>
      </w:pPr>
    </w:p>
    <w:p w:rsidR="009B326F" w:rsidRPr="000A2767" w:rsidRDefault="009B326F" w:rsidP="009B326F">
      <w:pPr>
        <w:rPr>
          <w:rFonts w:ascii="Tahoma" w:hAnsi="Tahoma" w:cs="Tahoma"/>
          <w:sz w:val="20"/>
        </w:rPr>
      </w:pPr>
      <w:r w:rsidRPr="00E414B2">
        <w:rPr>
          <w:rFonts w:ascii="Tahoma" w:hAnsi="Tahoma" w:cs="Tahoma"/>
          <w:sz w:val="20"/>
        </w:rPr>
        <w:t xml:space="preserve">Dieses Formular ist vollständig ausgefüllt und unterschrieben </w:t>
      </w:r>
      <w:r>
        <w:rPr>
          <w:rFonts w:ascii="Tahoma" w:hAnsi="Tahoma" w:cs="Tahoma"/>
          <w:b/>
          <w:sz w:val="20"/>
        </w:rPr>
        <w:t>4</w:t>
      </w:r>
      <w:r w:rsidRPr="00E414B2">
        <w:rPr>
          <w:rFonts w:ascii="Tahoma" w:hAnsi="Tahoma" w:cs="Tahoma"/>
          <w:b/>
          <w:sz w:val="20"/>
        </w:rPr>
        <w:t xml:space="preserve"> Wochen im Voraus</w:t>
      </w:r>
      <w:r w:rsidRPr="00E414B2">
        <w:rPr>
          <w:rFonts w:ascii="Tahoma" w:hAnsi="Tahoma" w:cs="Tahoma"/>
          <w:sz w:val="20"/>
        </w:rPr>
        <w:t xml:space="preserve"> der Klassenlehrperson abzugeben. Es wird, falls notwendig, </w:t>
      </w:r>
      <w:r w:rsidR="00453443">
        <w:rPr>
          <w:rFonts w:ascii="Tahoma" w:hAnsi="Tahoma" w:cs="Tahoma"/>
          <w:sz w:val="20"/>
        </w:rPr>
        <w:t>an die Schulleitung</w:t>
      </w:r>
      <w:r w:rsidRPr="00E414B2">
        <w:rPr>
          <w:rFonts w:ascii="Tahoma" w:hAnsi="Tahoma" w:cs="Tahoma"/>
          <w:sz w:val="20"/>
        </w:rPr>
        <w:t xml:space="preserve"> weitergeleitet. Für jedes Kind muss ein eigenes Urla</w:t>
      </w:r>
      <w:r>
        <w:rPr>
          <w:rFonts w:ascii="Tahoma" w:hAnsi="Tahoma" w:cs="Tahoma"/>
          <w:sz w:val="20"/>
        </w:rPr>
        <w:t>ubsgesuch ausgefüllt werden.</w:t>
      </w:r>
      <w:r>
        <w:rPr>
          <w:rFonts w:ascii="Tahoma" w:hAnsi="Tahoma" w:cs="Tahoma"/>
          <w:sz w:val="20"/>
        </w:rPr>
        <w:br/>
      </w:r>
    </w:p>
    <w:p w:rsidR="009B326F" w:rsidRDefault="009B326F" w:rsidP="009B326F">
      <w:pPr>
        <w:rPr>
          <w:sz w:val="20"/>
        </w:rPr>
      </w:pPr>
    </w:p>
    <w:p w:rsidR="009B326F" w:rsidRPr="002F2A8B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>Name Antragssteller/in: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"/>
      <w:r w:rsidRPr="002F2A8B">
        <w:rPr>
          <w:rFonts w:ascii="Tahoma" w:hAnsi="Tahoma" w:cs="Tahoma"/>
          <w:sz w:val="20"/>
        </w:rPr>
        <w:t xml:space="preserve"> </w:t>
      </w:r>
      <w:r w:rsidRPr="002F2A8B">
        <w:rPr>
          <w:rFonts w:ascii="Tahoma" w:hAnsi="Tahoma" w:cs="Tahoma"/>
          <w:sz w:val="20"/>
        </w:rPr>
        <w:br/>
        <w:t>(Erziehungsberechtigte)</w:t>
      </w:r>
    </w:p>
    <w:p w:rsidR="009B326F" w:rsidRPr="001E2A85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12"/>
          <w:szCs w:val="12"/>
        </w:rPr>
      </w:pPr>
    </w:p>
    <w:p w:rsidR="009B326F" w:rsidRPr="002F2A8B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>Name Schüler/in:</w:t>
      </w:r>
      <w:r w:rsidRPr="002F2A8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2"/>
      <w:r w:rsidRPr="002F2A8B">
        <w:rPr>
          <w:rFonts w:ascii="Tahoma" w:hAnsi="Tahoma" w:cs="Tahoma"/>
          <w:sz w:val="20"/>
        </w:rPr>
        <w:t xml:space="preserve"> </w:t>
      </w:r>
    </w:p>
    <w:p w:rsidR="009B326F" w:rsidRPr="001E2A85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12"/>
          <w:szCs w:val="12"/>
        </w:rPr>
      </w:pPr>
    </w:p>
    <w:p w:rsidR="009B326F" w:rsidRPr="002F2A8B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</w:t>
      </w:r>
      <w:r w:rsidRPr="002F2A8B">
        <w:rPr>
          <w:rFonts w:ascii="Tahoma" w:hAnsi="Tahoma" w:cs="Tahoma"/>
          <w:sz w:val="20"/>
        </w:rPr>
        <w:t>eschwister an VS Emmen:</w:t>
      </w:r>
      <w:r w:rsidRPr="002F2A8B">
        <w:rPr>
          <w:rFonts w:ascii="Tahoma" w:hAnsi="Tahoma" w:cs="Tahoma"/>
          <w:sz w:val="20"/>
        </w:rPr>
        <w:tab/>
      </w:r>
      <w:r>
        <w:rPr>
          <w:rFonts w:ascii="Wingdings" w:hAnsi="Wingdings" w:cs="Tahoma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Wingdings" w:hAnsi="Wingdings" w:cs="Tahoma"/>
          <w:sz w:val="20"/>
        </w:rPr>
        <w:instrText xml:space="preserve"> FORMCHECKBOX </w:instrText>
      </w:r>
      <w:r w:rsidR="000334A2">
        <w:rPr>
          <w:rFonts w:ascii="Wingdings" w:hAnsi="Wingdings" w:cs="Tahoma"/>
          <w:sz w:val="20"/>
        </w:rPr>
      </w:r>
      <w:r w:rsidR="000334A2">
        <w:rPr>
          <w:rFonts w:ascii="Wingdings" w:hAnsi="Wingdings" w:cs="Tahoma"/>
          <w:sz w:val="20"/>
        </w:rPr>
        <w:fldChar w:fldCharType="separate"/>
      </w:r>
      <w:r>
        <w:rPr>
          <w:rFonts w:ascii="Wingdings" w:hAnsi="Wingdings" w:cs="Tahoma"/>
          <w:sz w:val="20"/>
        </w:rPr>
        <w:fldChar w:fldCharType="end"/>
      </w:r>
      <w:bookmarkEnd w:id="3"/>
      <w:r w:rsidRPr="002F2A8B">
        <w:rPr>
          <w:rFonts w:ascii="Wingdings" w:hAnsi="Wingdings" w:cs="Tahoma"/>
          <w:sz w:val="20"/>
        </w:rPr>
        <w:t></w:t>
      </w:r>
      <w:r w:rsidRPr="002F2A8B">
        <w:rPr>
          <w:rFonts w:ascii="Tahoma" w:hAnsi="Tahoma" w:cs="Tahoma"/>
          <w:sz w:val="20"/>
        </w:rPr>
        <w:t>nein</w:t>
      </w:r>
      <w:r w:rsidRPr="002F2A8B">
        <w:rPr>
          <w:rFonts w:ascii="Tahoma" w:hAnsi="Tahoma" w:cs="Tahoma"/>
          <w:sz w:val="20"/>
        </w:rPr>
        <w:tab/>
      </w:r>
      <w:r>
        <w:rPr>
          <w:rFonts w:ascii="Wingdings" w:hAnsi="Wingdings" w:cs="Tahoma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Wingdings" w:hAnsi="Wingdings" w:cs="Tahoma"/>
          <w:sz w:val="20"/>
        </w:rPr>
        <w:instrText xml:space="preserve"> FORMCHECKBOX </w:instrText>
      </w:r>
      <w:r w:rsidR="000334A2">
        <w:rPr>
          <w:rFonts w:ascii="Wingdings" w:hAnsi="Wingdings" w:cs="Tahoma"/>
          <w:sz w:val="20"/>
        </w:rPr>
      </w:r>
      <w:r w:rsidR="000334A2">
        <w:rPr>
          <w:rFonts w:ascii="Wingdings" w:hAnsi="Wingdings" w:cs="Tahoma"/>
          <w:sz w:val="20"/>
        </w:rPr>
        <w:fldChar w:fldCharType="separate"/>
      </w:r>
      <w:r>
        <w:rPr>
          <w:rFonts w:ascii="Wingdings" w:hAnsi="Wingdings" w:cs="Tahoma"/>
          <w:sz w:val="20"/>
        </w:rPr>
        <w:fldChar w:fldCharType="end"/>
      </w:r>
      <w:bookmarkEnd w:id="4"/>
      <w:r w:rsidRPr="002F2A8B">
        <w:rPr>
          <w:rFonts w:ascii="Wingdings" w:hAnsi="Wingdings" w:cs="Tahoma"/>
          <w:sz w:val="20"/>
        </w:rPr>
        <w:t></w:t>
      </w:r>
      <w:r w:rsidRPr="002F2A8B">
        <w:rPr>
          <w:rFonts w:ascii="Tahoma" w:hAnsi="Tahoma" w:cs="Tahoma"/>
          <w:sz w:val="20"/>
        </w:rPr>
        <w:t>ja</w:t>
      </w: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  <w:tab w:val="left" w:pos="558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ab/>
      </w: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  <w:tab w:val="left" w:pos="538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Name/Schulhaus/Klasse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5"/>
    </w:p>
    <w:p w:rsidR="009B326F" w:rsidRPr="002F2A8B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  <w:tab w:val="left" w:pos="538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6"/>
      <w:r w:rsidRPr="002F2A8B">
        <w:rPr>
          <w:rFonts w:ascii="Tahoma" w:hAnsi="Tahoma" w:cs="Tahoma"/>
          <w:sz w:val="20"/>
        </w:rPr>
        <w:t xml:space="preserve"> </w:t>
      </w:r>
    </w:p>
    <w:p w:rsidR="009B326F" w:rsidRPr="001E2A85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12"/>
          <w:szCs w:val="12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>Adresse: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7"/>
    </w:p>
    <w:p w:rsidR="009B326F" w:rsidRPr="001E2A85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12"/>
          <w:szCs w:val="12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>Telefon:</w:t>
      </w:r>
      <w:r w:rsidRPr="002F2A8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8"/>
    </w:p>
    <w:p w:rsidR="009B326F" w:rsidRPr="001E2A85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12"/>
          <w:szCs w:val="12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>Schulhaus: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9"/>
    </w:p>
    <w:p w:rsidR="009B326F" w:rsidRPr="001E2A85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</w:tabs>
        <w:rPr>
          <w:rFonts w:ascii="Tahoma" w:hAnsi="Tahoma" w:cs="Tahoma"/>
          <w:sz w:val="12"/>
          <w:szCs w:val="12"/>
        </w:rPr>
      </w:pPr>
    </w:p>
    <w:p w:rsidR="009B326F" w:rsidRPr="00A631F5" w:rsidRDefault="009B326F" w:rsidP="009B326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Klassenlehrperson: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0"/>
      <w:r w:rsidRPr="002F2A8B">
        <w:rPr>
          <w:rFonts w:ascii="Tahoma" w:hAnsi="Tahoma" w:cs="Tahoma"/>
          <w:sz w:val="20"/>
        </w:rPr>
        <w:tab/>
      </w: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Pr="002F2A8B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>Erster Urlaubstag:</w:t>
      </w:r>
      <w:r w:rsidRPr="002F2A8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1"/>
      <w:r w:rsidRPr="002F2A8B">
        <w:rPr>
          <w:rFonts w:ascii="Tahoma" w:hAnsi="Tahoma" w:cs="Tahoma"/>
          <w:sz w:val="20"/>
        </w:rPr>
        <w:t xml:space="preserve"> </w:t>
      </w:r>
    </w:p>
    <w:p w:rsidR="009B326F" w:rsidRPr="00A631F5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12"/>
          <w:szCs w:val="12"/>
        </w:rPr>
      </w:pPr>
    </w:p>
    <w:p w:rsidR="009B326F" w:rsidRPr="002F2A8B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 w:rsidRPr="002F2A8B">
        <w:rPr>
          <w:rFonts w:ascii="Tahoma" w:hAnsi="Tahoma" w:cs="Tahoma"/>
          <w:sz w:val="20"/>
        </w:rPr>
        <w:t>Letzter Urlaubstag:</w:t>
      </w:r>
      <w:r w:rsidRPr="002F2A8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2"/>
      <w:r w:rsidRPr="002F2A8B">
        <w:rPr>
          <w:rFonts w:ascii="Tahoma" w:hAnsi="Tahoma" w:cs="Tahoma"/>
          <w:sz w:val="20"/>
        </w:rPr>
        <w:t xml:space="preserve"> </w:t>
      </w:r>
    </w:p>
    <w:p w:rsidR="009B326F" w:rsidRPr="00A631F5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5040"/>
        </w:tabs>
        <w:rPr>
          <w:rFonts w:ascii="Tahoma" w:hAnsi="Tahoma" w:cs="Tahoma"/>
          <w:sz w:val="12"/>
          <w:szCs w:val="12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sz w:val="20"/>
        </w:rPr>
      </w:pPr>
      <w:r w:rsidRPr="002F2A8B">
        <w:rPr>
          <w:rFonts w:ascii="Tahoma" w:hAnsi="Tahoma" w:cs="Tahoma"/>
          <w:sz w:val="20"/>
        </w:rPr>
        <w:t>Begründung des Urlaubs: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3"/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9B326F" w:rsidRDefault="009B326F" w:rsidP="009B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ind w:right="-186"/>
        <w:rPr>
          <w:sz w:val="20"/>
        </w:rPr>
      </w:pPr>
    </w:p>
    <w:p w:rsidR="009B326F" w:rsidRPr="00A631F5" w:rsidRDefault="009B326F" w:rsidP="009B326F">
      <w:pPr>
        <w:ind w:right="-186"/>
      </w:pPr>
      <w:r>
        <w:rPr>
          <w:rFonts w:ascii="Tahoma" w:hAnsi="Tahoma" w:cs="Tahoma"/>
          <w:sz w:val="20"/>
        </w:rPr>
        <w:t>Schüler/innen</w:t>
      </w:r>
      <w:r w:rsidRPr="00494419">
        <w:rPr>
          <w:rFonts w:ascii="Tahoma" w:hAnsi="Tahoma" w:cs="Tahoma"/>
          <w:sz w:val="20"/>
        </w:rPr>
        <w:t>, die vom Unterricht dispensiert werden, holen das Versäumte in der unterrichtsfreien Zeit nach.</w:t>
      </w:r>
    </w:p>
    <w:p w:rsidR="009B326F" w:rsidRDefault="009B326F" w:rsidP="009B326F">
      <w:pPr>
        <w:tabs>
          <w:tab w:val="left" w:pos="3544"/>
        </w:tabs>
        <w:rPr>
          <w:rFonts w:ascii="Tahoma" w:hAnsi="Tahoma" w:cs="Tahoma"/>
          <w:sz w:val="20"/>
        </w:rPr>
      </w:pPr>
    </w:p>
    <w:p w:rsidR="009B326F" w:rsidRDefault="009B326F" w:rsidP="009B326F">
      <w:pPr>
        <w:tabs>
          <w:tab w:val="left" w:pos="3544"/>
        </w:tabs>
        <w:rPr>
          <w:rFonts w:ascii="Tahoma" w:hAnsi="Tahoma" w:cs="Tahoma"/>
          <w:sz w:val="20"/>
        </w:rPr>
      </w:pPr>
    </w:p>
    <w:p w:rsidR="009B326F" w:rsidRDefault="009B326F" w:rsidP="009B326F">
      <w:pP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 w:rsidRPr="00494419">
        <w:rPr>
          <w:rFonts w:ascii="Tahoma" w:hAnsi="Tahoma" w:cs="Tahoma"/>
          <w:sz w:val="20"/>
        </w:rPr>
        <w:t>Ort, Datum: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4"/>
      <w:r>
        <w:rPr>
          <w:rFonts w:ascii="Tahoma" w:hAnsi="Tahoma" w:cs="Tahoma"/>
          <w:sz w:val="20"/>
        </w:rPr>
        <w:t xml:space="preserve"> </w:t>
      </w:r>
    </w:p>
    <w:p w:rsidR="009B326F" w:rsidRPr="009C457D" w:rsidRDefault="009B326F" w:rsidP="009B326F">
      <w:pPr>
        <w:tabs>
          <w:tab w:val="left" w:pos="2700"/>
          <w:tab w:val="left" w:pos="5040"/>
        </w:tabs>
        <w:rPr>
          <w:rFonts w:ascii="Tahoma" w:hAnsi="Tahoma" w:cs="Tahoma"/>
          <w:sz w:val="12"/>
          <w:szCs w:val="12"/>
        </w:rPr>
      </w:pPr>
    </w:p>
    <w:p w:rsidR="009B326F" w:rsidRDefault="009B326F" w:rsidP="009B326F">
      <w:pPr>
        <w:tabs>
          <w:tab w:val="left" w:pos="2700"/>
          <w:tab w:val="left" w:pos="5040"/>
        </w:tabs>
        <w:rPr>
          <w:rFonts w:ascii="Tahoma" w:hAnsi="Tahoma" w:cs="Tahoma"/>
          <w:sz w:val="20"/>
        </w:rPr>
      </w:pPr>
      <w:r w:rsidRPr="00494419">
        <w:rPr>
          <w:rFonts w:ascii="Tahoma" w:hAnsi="Tahoma" w:cs="Tahoma"/>
          <w:sz w:val="20"/>
        </w:rPr>
        <w:t>Unterschrift der Erziehungsberechtigten: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 w:rsidR="00C43CA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5"/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sz w:val="20"/>
        </w:rPr>
      </w:pPr>
    </w:p>
    <w:p w:rsidR="009B326F" w:rsidRDefault="009B326F" w:rsidP="009B326F">
      <w:pPr>
        <w:rPr>
          <w:rFonts w:ascii="Tahoma" w:hAnsi="Tahoma" w:cs="Tahoma"/>
          <w:sz w:val="20"/>
        </w:rPr>
      </w:pPr>
      <w:r>
        <w:rPr>
          <w:sz w:val="20"/>
        </w:rPr>
        <w:br w:type="page"/>
      </w:r>
    </w:p>
    <w:p w:rsidR="009B326F" w:rsidRPr="00D914D7" w:rsidRDefault="009B326F" w:rsidP="009B326F">
      <w:pPr>
        <w:tabs>
          <w:tab w:val="left" w:pos="7254"/>
        </w:tabs>
        <w:jc w:val="both"/>
      </w:pPr>
      <w:r w:rsidRPr="00D914D7">
        <w:rPr>
          <w:rFonts w:ascii="Tahoma" w:hAnsi="Tahoma" w:cs="Tahoma"/>
          <w:b/>
          <w:bCs/>
        </w:rPr>
        <w:lastRenderedPageBreak/>
        <w:t>Gesetzliche Regelungen und Richtlinien</w:t>
      </w:r>
    </w:p>
    <w:p w:rsidR="009B326F" w:rsidRDefault="009B326F" w:rsidP="009B326F">
      <w:pPr>
        <w:tabs>
          <w:tab w:val="left" w:pos="7254"/>
        </w:tabs>
        <w:jc w:val="both"/>
        <w:rPr>
          <w:rFonts w:ascii="Tahoma" w:hAnsi="Tahoma" w:cs="Tahoma"/>
          <w:b/>
          <w:bCs/>
          <w:szCs w:val="22"/>
        </w:rPr>
      </w:pPr>
    </w:p>
    <w:p w:rsidR="009B326F" w:rsidRPr="00F10808" w:rsidRDefault="009B326F" w:rsidP="009B326F">
      <w:pPr>
        <w:tabs>
          <w:tab w:val="left" w:pos="7254"/>
        </w:tabs>
        <w:jc w:val="both"/>
        <w:rPr>
          <w:rFonts w:ascii="Tahoma" w:hAnsi="Tahoma" w:cs="Tahoma"/>
          <w:b/>
          <w:bCs/>
          <w:szCs w:val="22"/>
        </w:rPr>
      </w:pPr>
      <w:r w:rsidRPr="00F10808">
        <w:rPr>
          <w:rFonts w:ascii="Tahoma" w:hAnsi="Tahoma" w:cs="Tahoma"/>
          <w:b/>
          <w:bCs/>
          <w:szCs w:val="22"/>
        </w:rPr>
        <w:t>Verordnung zum Gesetz der Volksschulbildung (16.12.08)</w:t>
      </w:r>
    </w:p>
    <w:p w:rsidR="009B326F" w:rsidRPr="001F0806" w:rsidRDefault="009B326F" w:rsidP="009B326F">
      <w:pPr>
        <w:tabs>
          <w:tab w:val="left" w:pos="7254"/>
        </w:tabs>
        <w:jc w:val="both"/>
        <w:rPr>
          <w:rFonts w:ascii="Tahoma" w:hAnsi="Tahoma" w:cs="Tahoma"/>
          <w:bCs/>
          <w:sz w:val="12"/>
          <w:szCs w:val="12"/>
        </w:rPr>
      </w:pPr>
    </w:p>
    <w:p w:rsidR="009B326F" w:rsidRPr="00F10808" w:rsidRDefault="009B326F" w:rsidP="009B326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iCs/>
          <w:sz w:val="20"/>
        </w:rPr>
      </w:pPr>
      <w:r w:rsidRPr="00F10808">
        <w:rPr>
          <w:rFonts w:ascii="Tahoma" w:hAnsi="Tahoma" w:cs="Tahoma"/>
          <w:b/>
          <w:bCs/>
          <w:sz w:val="20"/>
        </w:rPr>
        <w:t xml:space="preserve">§ 10 </w:t>
      </w:r>
      <w:r w:rsidRPr="00F10808">
        <w:rPr>
          <w:rFonts w:ascii="Tahoma" w:hAnsi="Tahoma" w:cs="Tahoma"/>
          <w:b/>
          <w:i/>
          <w:iCs/>
          <w:sz w:val="20"/>
        </w:rPr>
        <w:t>Dispensationen vom Unterricht</w:t>
      </w:r>
    </w:p>
    <w:p w:rsidR="009B326F" w:rsidRPr="00F10808" w:rsidRDefault="009B326F" w:rsidP="009B326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F10808">
        <w:rPr>
          <w:rFonts w:ascii="Tahoma" w:hAnsi="Tahoma" w:cs="Tahoma"/>
          <w:sz w:val="20"/>
        </w:rPr>
        <w:t>Lernende können auf begründetes Gesuch der Erziehungsberechtigten hin vom Unterricht ganz oder teilweise dispensiert werden.</w:t>
      </w:r>
    </w:p>
    <w:p w:rsidR="009B326F" w:rsidRPr="0083672E" w:rsidRDefault="009B326F" w:rsidP="009B326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F10808">
        <w:rPr>
          <w:rFonts w:ascii="Tahoma" w:hAnsi="Tahoma" w:cs="Tahoma"/>
          <w:sz w:val="20"/>
        </w:rPr>
        <w:t>Für Dispensationen vom Unterricht ist bis zu drei Tagen die Klassenlehrperson, für</w:t>
      </w:r>
      <w:r w:rsidR="0083672E">
        <w:rPr>
          <w:rFonts w:ascii="Tahoma" w:hAnsi="Tahoma" w:cs="Tahoma"/>
          <w:sz w:val="20"/>
        </w:rPr>
        <w:t xml:space="preserve"> </w:t>
      </w:r>
      <w:r w:rsidRPr="00F10808">
        <w:rPr>
          <w:rFonts w:ascii="Tahoma" w:hAnsi="Tahoma" w:cs="Tahoma"/>
          <w:sz w:val="20"/>
        </w:rPr>
        <w:t xml:space="preserve">längere Dispensationen sowie für generelle Dispensationen von einzelnen Fächern die Schulleitung zuständig. Die </w:t>
      </w:r>
      <w:r>
        <w:rPr>
          <w:rFonts w:ascii="Tahoma" w:hAnsi="Tahoma" w:cs="Tahoma"/>
          <w:sz w:val="20"/>
        </w:rPr>
        <w:t xml:space="preserve">Bildungskommission </w:t>
      </w:r>
      <w:r w:rsidRPr="00F10808">
        <w:rPr>
          <w:rFonts w:ascii="Tahoma" w:hAnsi="Tahoma" w:cs="Tahoma"/>
          <w:sz w:val="20"/>
        </w:rPr>
        <w:t>erlässt Richtlinien</w:t>
      </w:r>
      <w:r w:rsidRPr="00F10808">
        <w:rPr>
          <w:rFonts w:ascii="Tahoma" w:hAnsi="Tahoma" w:cs="Tahoma"/>
          <w:i/>
          <w:sz w:val="20"/>
        </w:rPr>
        <w:t>.</w:t>
      </w:r>
    </w:p>
    <w:p w:rsidR="009B326F" w:rsidRPr="00F10808" w:rsidRDefault="009B326F" w:rsidP="009B326F">
      <w:pPr>
        <w:tabs>
          <w:tab w:val="left" w:pos="7254"/>
        </w:tabs>
        <w:jc w:val="both"/>
        <w:rPr>
          <w:rFonts w:ascii="Tahoma" w:hAnsi="Tahoma" w:cs="Tahoma"/>
          <w:b/>
          <w:i/>
          <w:iCs/>
          <w:sz w:val="20"/>
        </w:rPr>
      </w:pPr>
      <w:r w:rsidRPr="00F10808">
        <w:rPr>
          <w:rFonts w:ascii="Tahoma" w:hAnsi="Tahoma" w:cs="Tahoma"/>
          <w:i/>
          <w:sz w:val="20"/>
        </w:rPr>
        <w:br/>
      </w:r>
      <w:r w:rsidRPr="00F10808">
        <w:rPr>
          <w:rFonts w:ascii="Tahoma" w:hAnsi="Tahoma" w:cs="Tahoma"/>
          <w:b/>
          <w:bCs/>
          <w:sz w:val="20"/>
        </w:rPr>
        <w:t xml:space="preserve">§ 11 </w:t>
      </w:r>
      <w:r w:rsidRPr="00F10808">
        <w:rPr>
          <w:rFonts w:ascii="Tahoma" w:hAnsi="Tahoma" w:cs="Tahoma"/>
          <w:b/>
          <w:i/>
          <w:iCs/>
          <w:sz w:val="20"/>
        </w:rPr>
        <w:t>Abwesenheiten vom Unterricht</w:t>
      </w:r>
    </w:p>
    <w:p w:rsidR="009B326F" w:rsidRPr="00F10808" w:rsidRDefault="009B326F" w:rsidP="009B326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F10808">
        <w:rPr>
          <w:rFonts w:ascii="Tahoma" w:hAnsi="Tahoma" w:cs="Tahoma"/>
          <w:sz w:val="20"/>
        </w:rPr>
        <w:t>Unvorhersehbare unvermeidliche Abwesenheiten sind der zuständigen Lehrperson von den Erziehungsberechtigten unter Angabe des Grundes zu melden.</w:t>
      </w:r>
    </w:p>
    <w:p w:rsidR="009B326F" w:rsidRPr="00F10808" w:rsidRDefault="009B326F" w:rsidP="009B326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F10808">
        <w:rPr>
          <w:rFonts w:ascii="Tahoma" w:hAnsi="Tahoma" w:cs="Tahoma"/>
          <w:sz w:val="20"/>
        </w:rPr>
        <w:t>Als unvermeidliche Abwesenheiten gelten Notfälle, die den Besuch der Schule verunmöglichen oder wesentlich erschweren.</w:t>
      </w:r>
    </w:p>
    <w:p w:rsidR="009B326F" w:rsidRPr="00453443" w:rsidRDefault="009B326F" w:rsidP="00453443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F10808">
        <w:rPr>
          <w:rFonts w:ascii="Tahoma" w:hAnsi="Tahoma" w:cs="Tahoma"/>
          <w:sz w:val="20"/>
        </w:rPr>
        <w:t>Abwesenheiten, die nicht innert vier Tagen seit Beginn begründet werden oder deren</w:t>
      </w:r>
      <w:r w:rsidR="00453443">
        <w:rPr>
          <w:rFonts w:ascii="Tahoma" w:hAnsi="Tahoma" w:cs="Tahoma"/>
          <w:sz w:val="20"/>
        </w:rPr>
        <w:t xml:space="preserve"> </w:t>
      </w:r>
      <w:r w:rsidRPr="00F10808">
        <w:rPr>
          <w:rFonts w:ascii="Tahoma" w:hAnsi="Tahoma" w:cs="Tahoma"/>
          <w:sz w:val="20"/>
        </w:rPr>
        <w:t>Begründung den Anforderungen der Absätze 1 und 2 nicht genügt, gelten als unentschuldigtes Schulversäumnis.</w:t>
      </w:r>
      <w:r w:rsidRPr="00F10808">
        <w:rPr>
          <w:rFonts w:ascii="Tahoma" w:hAnsi="Tahoma" w:cs="Tahoma"/>
          <w:sz w:val="20"/>
        </w:rPr>
        <w:br/>
      </w:r>
      <w:r w:rsidRPr="00F10808">
        <w:rPr>
          <w:rFonts w:ascii="Tahoma" w:hAnsi="Tahoma" w:cs="Tahoma"/>
          <w:sz w:val="20"/>
        </w:rPr>
        <w:br/>
      </w:r>
      <w:r w:rsidRPr="006803C4">
        <w:rPr>
          <w:rFonts w:ascii="Tahoma" w:hAnsi="Tahoma" w:cs="Tahoma"/>
          <w:b/>
          <w:bCs/>
          <w:i/>
          <w:sz w:val="20"/>
        </w:rPr>
        <w:t>§ 21 Straftatbestände</w:t>
      </w:r>
      <w:r w:rsidRPr="006803C4">
        <w:rPr>
          <w:rFonts w:ascii="Tahoma" w:hAnsi="Tahoma" w:cs="Tahoma"/>
          <w:b/>
          <w:bCs/>
          <w:sz w:val="20"/>
        </w:rPr>
        <w:t xml:space="preserve"> </w:t>
      </w:r>
    </w:p>
    <w:p w:rsidR="009B326F" w:rsidRPr="006803C4" w:rsidRDefault="009B326F" w:rsidP="009B326F">
      <w:pPr>
        <w:tabs>
          <w:tab w:val="left" w:pos="7254"/>
        </w:tabs>
        <w:jc w:val="both"/>
        <w:rPr>
          <w:rFonts w:ascii="Tahoma" w:hAnsi="Tahoma" w:cs="Tahoma"/>
          <w:bCs/>
          <w:sz w:val="20"/>
        </w:rPr>
      </w:pPr>
      <w:r w:rsidRPr="006803C4">
        <w:rPr>
          <w:rFonts w:ascii="Tahoma" w:hAnsi="Tahoma" w:cs="Tahoma"/>
          <w:bCs/>
          <w:sz w:val="20"/>
        </w:rPr>
        <w:t>1</w:t>
      </w:r>
      <w:r w:rsidRPr="006803C4">
        <w:rPr>
          <w:rFonts w:ascii="Tahoma" w:hAnsi="Tahoma" w:cs="Tahoma"/>
          <w:b/>
          <w:bCs/>
          <w:sz w:val="20"/>
        </w:rPr>
        <w:t xml:space="preserve"> </w:t>
      </w:r>
      <w:r w:rsidRPr="006803C4">
        <w:rPr>
          <w:rFonts w:ascii="Tahoma" w:hAnsi="Tahoma" w:cs="Tahoma"/>
          <w:bCs/>
          <w:sz w:val="20"/>
        </w:rPr>
        <w:t xml:space="preserve">Erziehungsberechtigte, die für unentschuldigte Schulversäumnisse von Lernenden verantwortlich sind, [] können von der Schulleitung mit einer Ordnungsbusse bis zu 1500 Franken </w:t>
      </w:r>
      <w:proofErr w:type="spellStart"/>
      <w:r w:rsidRPr="006803C4">
        <w:rPr>
          <w:rFonts w:ascii="Tahoma" w:hAnsi="Tahoma" w:cs="Tahoma"/>
          <w:bCs/>
          <w:sz w:val="20"/>
        </w:rPr>
        <w:t>gebüsst</w:t>
      </w:r>
      <w:proofErr w:type="spellEnd"/>
      <w:r w:rsidRPr="006803C4">
        <w:rPr>
          <w:rFonts w:ascii="Tahoma" w:hAnsi="Tahoma" w:cs="Tahoma"/>
          <w:bCs/>
          <w:sz w:val="20"/>
        </w:rPr>
        <w:t xml:space="preserve"> werden. Im Wiederholungsfall können die verantwortlichen Erziehungsberechtigten, sofern sie von der Schulleitung bereits mit einer Ordnungsbusse bestraft worden sind, von der </w:t>
      </w:r>
      <w:r w:rsidR="00453443">
        <w:rPr>
          <w:rFonts w:ascii="Tahoma" w:hAnsi="Tahoma" w:cs="Tahoma"/>
          <w:bCs/>
          <w:sz w:val="20"/>
        </w:rPr>
        <w:t>Geschäftsleitung Bildung (Prorektor_in)</w:t>
      </w:r>
      <w:r w:rsidRPr="006803C4">
        <w:rPr>
          <w:rFonts w:ascii="Tahoma" w:hAnsi="Tahoma" w:cs="Tahoma"/>
          <w:bCs/>
          <w:sz w:val="20"/>
        </w:rPr>
        <w:t> mit einer Busse bis zu 3000 Franken bestraft werden.</w:t>
      </w:r>
      <w:r w:rsidRPr="006803C4">
        <w:rPr>
          <w:rFonts w:ascii="Tahoma" w:hAnsi="Tahoma" w:cs="Tahoma"/>
          <w:b/>
          <w:bCs/>
          <w:sz w:val="20"/>
        </w:rPr>
        <w:t> </w:t>
      </w:r>
    </w:p>
    <w:p w:rsidR="009B326F" w:rsidRDefault="009B326F" w:rsidP="009B326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9B326F" w:rsidRDefault="009B326F" w:rsidP="009B326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9B326F" w:rsidRPr="00686B97" w:rsidRDefault="009B326F" w:rsidP="009B326F">
      <w:pPr>
        <w:tabs>
          <w:tab w:val="left" w:pos="7254"/>
        </w:tabs>
        <w:jc w:val="both"/>
        <w:rPr>
          <w:rFonts w:ascii="Tahoma" w:hAnsi="Tahoma" w:cs="Tahoma"/>
          <w:b/>
          <w:bCs/>
          <w:szCs w:val="22"/>
        </w:rPr>
      </w:pPr>
      <w:r w:rsidRPr="00686B97">
        <w:rPr>
          <w:rFonts w:ascii="Tahoma" w:hAnsi="Tahoma" w:cs="Tahoma"/>
          <w:b/>
          <w:bCs/>
          <w:szCs w:val="22"/>
        </w:rPr>
        <w:t>Richtlinien Volksschule Emmen (August 20</w:t>
      </w:r>
      <w:r w:rsidR="00763342">
        <w:rPr>
          <w:rFonts w:ascii="Tahoma" w:hAnsi="Tahoma" w:cs="Tahoma"/>
          <w:b/>
          <w:bCs/>
          <w:szCs w:val="22"/>
        </w:rPr>
        <w:t>23</w:t>
      </w:r>
      <w:r w:rsidRPr="00686B97">
        <w:rPr>
          <w:rFonts w:ascii="Tahoma" w:hAnsi="Tahoma" w:cs="Tahoma"/>
          <w:b/>
          <w:bCs/>
          <w:szCs w:val="22"/>
        </w:rPr>
        <w:t>)</w:t>
      </w:r>
    </w:p>
    <w:p w:rsidR="009B326F" w:rsidRPr="00686B97" w:rsidRDefault="009B326F" w:rsidP="009B326F">
      <w:pPr>
        <w:tabs>
          <w:tab w:val="left" w:pos="7254"/>
        </w:tabs>
        <w:jc w:val="both"/>
        <w:rPr>
          <w:rFonts w:ascii="Tahoma" w:hAnsi="Tahoma" w:cs="Tahoma"/>
          <w:b/>
          <w:bCs/>
          <w:szCs w:val="22"/>
        </w:rPr>
      </w:pPr>
    </w:p>
    <w:p w:rsidR="00453443" w:rsidRPr="00453443" w:rsidRDefault="00453443" w:rsidP="00453443">
      <w:pPr>
        <w:jc w:val="both"/>
        <w:rPr>
          <w:rFonts w:ascii="Tahoma" w:hAnsi="Tahoma" w:cs="Tahoma"/>
          <w:b/>
          <w:sz w:val="20"/>
        </w:rPr>
      </w:pPr>
      <w:r w:rsidRPr="00453443">
        <w:rPr>
          <w:rFonts w:ascii="Tahoma" w:hAnsi="Tahoma" w:cs="Tahoma"/>
          <w:b/>
          <w:sz w:val="20"/>
        </w:rPr>
        <w:t>Umsetzung an der Volksschule Emmen - Richtlinien</w:t>
      </w:r>
    </w:p>
    <w:p w:rsidR="00453443" w:rsidRPr="00453443" w:rsidRDefault="00453443" w:rsidP="00453443">
      <w:pPr>
        <w:jc w:val="both"/>
        <w:rPr>
          <w:rFonts w:ascii="Tahoma" w:hAnsi="Tahoma" w:cs="Tahoma"/>
          <w:b/>
          <w:bCs/>
          <w:sz w:val="20"/>
        </w:rPr>
      </w:pPr>
    </w:p>
    <w:p w:rsidR="00453443" w:rsidRPr="00453443" w:rsidRDefault="00453443" w:rsidP="00453443">
      <w:pPr>
        <w:jc w:val="both"/>
        <w:rPr>
          <w:rFonts w:ascii="Tahoma" w:hAnsi="Tahoma" w:cs="Tahoma"/>
          <w:sz w:val="20"/>
        </w:rPr>
      </w:pPr>
      <w:r w:rsidRPr="00453443">
        <w:rPr>
          <w:rFonts w:ascii="Tahoma" w:hAnsi="Tahoma" w:cs="Tahoma"/>
          <w:sz w:val="20"/>
        </w:rPr>
        <w:t>Auf das 2023/24 haben die Geschäftsleitung Bildung und die Schulleitungen der Volksschule Emmen die folgenden Richtlinien zum Bezug von Urlaub für die Lernenden beschlossen:</w:t>
      </w:r>
    </w:p>
    <w:p w:rsidR="00453443" w:rsidRPr="00453443" w:rsidRDefault="00453443" w:rsidP="00453443">
      <w:pPr>
        <w:jc w:val="both"/>
        <w:rPr>
          <w:rFonts w:ascii="Tahoma" w:hAnsi="Tahoma" w:cs="Tahoma"/>
          <w:sz w:val="20"/>
        </w:rPr>
      </w:pPr>
    </w:p>
    <w:p w:rsidR="00453443" w:rsidRPr="00453443" w:rsidRDefault="00453443" w:rsidP="00453443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53443">
        <w:rPr>
          <w:rFonts w:ascii="Tahoma" w:hAnsi="Tahoma" w:cs="Tahoma"/>
          <w:sz w:val="20"/>
        </w:rPr>
        <w:t xml:space="preserve">Gesuche für einen absehbaren und klar begründeten Urlaub müssen </w:t>
      </w:r>
      <w:r w:rsidRPr="00453443">
        <w:rPr>
          <w:rFonts w:ascii="Tahoma" w:hAnsi="Tahoma" w:cs="Tahoma"/>
          <w:b/>
          <w:sz w:val="20"/>
        </w:rPr>
        <w:t>vier</w:t>
      </w:r>
      <w:r w:rsidRPr="00453443">
        <w:rPr>
          <w:rFonts w:ascii="Tahoma" w:hAnsi="Tahoma" w:cs="Tahoma"/>
          <w:sz w:val="20"/>
        </w:rPr>
        <w:t xml:space="preserve"> Wochen im Voraus mit dem Formular "Dispensationsgesuch Lernende" eingereicht werden.</w:t>
      </w:r>
    </w:p>
    <w:p w:rsidR="00453443" w:rsidRPr="00453443" w:rsidRDefault="00453443" w:rsidP="00453443">
      <w:pPr>
        <w:jc w:val="both"/>
        <w:rPr>
          <w:rFonts w:ascii="Tahoma" w:hAnsi="Tahoma" w:cs="Tahoma"/>
          <w:sz w:val="20"/>
        </w:rPr>
      </w:pPr>
    </w:p>
    <w:p w:rsidR="00453443" w:rsidRPr="00453443" w:rsidRDefault="00453443" w:rsidP="00453443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53443">
        <w:rPr>
          <w:rFonts w:ascii="Tahoma" w:hAnsi="Tahoma" w:cs="Tahoma"/>
          <w:sz w:val="20"/>
        </w:rPr>
        <w:t xml:space="preserve">Alle Dispensationsgesuche, welche die </w:t>
      </w:r>
      <w:r w:rsidRPr="00453443">
        <w:rPr>
          <w:rFonts w:ascii="Tahoma" w:hAnsi="Tahoma" w:cs="Tahoma"/>
          <w:b/>
          <w:sz w:val="20"/>
        </w:rPr>
        <w:t>Tage und Wochen unmittelbar vor und nach Ferien/Feiertagen</w:t>
      </w:r>
      <w:r w:rsidRPr="00453443">
        <w:rPr>
          <w:rFonts w:ascii="Tahoma" w:hAnsi="Tahoma" w:cs="Tahoma"/>
          <w:sz w:val="20"/>
        </w:rPr>
        <w:t xml:space="preserve"> betreffen, sind an die </w:t>
      </w:r>
      <w:r w:rsidRPr="00453443">
        <w:rPr>
          <w:rFonts w:ascii="Tahoma" w:hAnsi="Tahoma" w:cs="Tahoma"/>
          <w:b/>
          <w:sz w:val="20"/>
        </w:rPr>
        <w:t>Schulleitung</w:t>
      </w:r>
      <w:r w:rsidRPr="00453443">
        <w:rPr>
          <w:rFonts w:ascii="Tahoma" w:hAnsi="Tahoma" w:cs="Tahoma"/>
          <w:sz w:val="20"/>
        </w:rPr>
        <w:t xml:space="preserve"> zu richten. Eine Verlängerung von Ferien und Feiertagen wird in jedem Zyklus (Zyklus 1: KG-2. Klasse, Zyklus 2: 3.-6. Klasse, Zyklus 3: 7.-9.Kl.) im Sinne einer Ausnahme </w:t>
      </w:r>
      <w:r w:rsidRPr="00453443">
        <w:rPr>
          <w:rFonts w:ascii="Tahoma" w:hAnsi="Tahoma" w:cs="Tahoma"/>
          <w:b/>
          <w:sz w:val="20"/>
        </w:rPr>
        <w:t>einmal</w:t>
      </w:r>
      <w:r w:rsidRPr="00453443">
        <w:rPr>
          <w:rFonts w:ascii="Tahoma" w:hAnsi="Tahoma" w:cs="Tahoma"/>
          <w:sz w:val="20"/>
        </w:rPr>
        <w:t xml:space="preserve"> bewilligt.</w:t>
      </w:r>
    </w:p>
    <w:p w:rsidR="00453443" w:rsidRPr="00453443" w:rsidRDefault="00453443" w:rsidP="00453443">
      <w:pPr>
        <w:jc w:val="both"/>
        <w:rPr>
          <w:rFonts w:ascii="Tahoma" w:hAnsi="Tahoma" w:cs="Tahoma"/>
          <w:b/>
          <w:sz w:val="20"/>
        </w:rPr>
      </w:pPr>
    </w:p>
    <w:p w:rsidR="00453443" w:rsidRPr="00453443" w:rsidRDefault="00453443" w:rsidP="00453443">
      <w:pPr>
        <w:spacing w:after="240"/>
        <w:jc w:val="both"/>
        <w:rPr>
          <w:rFonts w:ascii="Tahoma" w:hAnsi="Tahoma" w:cs="Tahoma"/>
          <w:b/>
          <w:sz w:val="20"/>
        </w:rPr>
      </w:pPr>
      <w:r w:rsidRPr="00453443">
        <w:rPr>
          <w:rFonts w:ascii="Tahoma" w:hAnsi="Tahoma" w:cs="Tahoma"/>
          <w:b/>
          <w:sz w:val="20"/>
        </w:rPr>
        <w:t>Zuständigkeit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948"/>
        <w:gridCol w:w="531"/>
        <w:gridCol w:w="2349"/>
      </w:tblGrid>
      <w:tr w:rsidR="00453443" w:rsidRPr="00453443" w:rsidTr="001064FB">
        <w:trPr>
          <w:trHeight w:val="39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sz w:val="20"/>
              </w:rPr>
            </w:pPr>
            <w:r w:rsidRPr="00453443">
              <w:rPr>
                <w:rFonts w:ascii="Tahoma" w:hAnsi="Tahoma" w:cs="Tahoma"/>
                <w:sz w:val="20"/>
              </w:rPr>
              <w:t>Urlaubsgesuch für Ihr Kind bis zu 5 Halbtagen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sym w:font="Wingdings" w:char="F0F0"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  <w:vertAlign w:val="superscript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t>Klassenlehrperson</w:t>
            </w:r>
            <w:r w:rsidRPr="00453443">
              <w:rPr>
                <w:rFonts w:ascii="Tahoma" w:hAnsi="Tahoma" w:cs="Tahoma"/>
                <w:b/>
                <w:sz w:val="20"/>
                <w:vertAlign w:val="superscript"/>
              </w:rPr>
              <w:t>*</w:t>
            </w:r>
          </w:p>
        </w:tc>
      </w:tr>
      <w:tr w:rsidR="00453443" w:rsidRPr="00453443" w:rsidTr="001064FB">
        <w:trPr>
          <w:trHeight w:val="39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sz w:val="20"/>
              </w:rPr>
            </w:pPr>
            <w:r w:rsidRPr="00453443">
              <w:rPr>
                <w:rFonts w:ascii="Tahoma" w:hAnsi="Tahoma" w:cs="Tahoma"/>
                <w:sz w:val="20"/>
              </w:rPr>
              <w:t>Urlaubsgesuch für mehrere Ihrer Kinder im gleichen Schulhaus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sym w:font="Wingdings" w:char="F0F0"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t>Schulleitung</w:t>
            </w:r>
          </w:p>
        </w:tc>
      </w:tr>
      <w:tr w:rsidR="00453443" w:rsidRPr="00453443" w:rsidTr="001064FB">
        <w:trPr>
          <w:trHeight w:val="39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sz w:val="20"/>
              </w:rPr>
            </w:pPr>
            <w:r w:rsidRPr="00453443">
              <w:rPr>
                <w:rFonts w:ascii="Tahoma" w:hAnsi="Tahoma" w:cs="Tahoma"/>
                <w:sz w:val="20"/>
              </w:rPr>
              <w:t>Urlaubsgesuch für Ihr Kind ab 6 Halbtagen</w:t>
            </w:r>
            <w:r w:rsidRPr="00453443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sym w:font="Wingdings" w:char="F0F0"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t>Schulleitung</w:t>
            </w:r>
          </w:p>
        </w:tc>
      </w:tr>
      <w:tr w:rsidR="00453443" w:rsidRPr="00453443" w:rsidTr="00453443">
        <w:trPr>
          <w:trHeight w:val="65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sz w:val="20"/>
              </w:rPr>
            </w:pPr>
            <w:r w:rsidRPr="00453443">
              <w:rPr>
                <w:rFonts w:ascii="Tahoma" w:hAnsi="Tahoma" w:cs="Tahoma"/>
                <w:sz w:val="20"/>
              </w:rPr>
              <w:t>Urlaubsgesuch für mehrere Ihrer Kinder in verschiedenen Schulhäusern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sym w:font="Wingdings" w:char="F0F0"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443" w:rsidRPr="00453443" w:rsidRDefault="00453443" w:rsidP="0045344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3443">
              <w:rPr>
                <w:rFonts w:ascii="Tahoma" w:hAnsi="Tahoma" w:cs="Tahoma"/>
                <w:b/>
                <w:sz w:val="20"/>
              </w:rPr>
              <w:t>Schulleitungen (nach Absprache)</w:t>
            </w:r>
          </w:p>
        </w:tc>
      </w:tr>
    </w:tbl>
    <w:p w:rsidR="00453443" w:rsidRPr="00453443" w:rsidRDefault="00453443" w:rsidP="00453443">
      <w:pPr>
        <w:jc w:val="both"/>
        <w:rPr>
          <w:rFonts w:ascii="Tahoma" w:hAnsi="Tahoma" w:cs="Tahoma"/>
          <w:sz w:val="20"/>
        </w:rPr>
      </w:pPr>
    </w:p>
    <w:p w:rsidR="00453443" w:rsidRPr="00453443" w:rsidRDefault="00453443" w:rsidP="00453443">
      <w:pPr>
        <w:jc w:val="both"/>
        <w:rPr>
          <w:rFonts w:ascii="Tahoma" w:hAnsi="Tahoma" w:cs="Tahoma"/>
          <w:sz w:val="20"/>
        </w:rPr>
      </w:pPr>
      <w:r w:rsidRPr="00453443">
        <w:rPr>
          <w:rFonts w:ascii="Tahoma" w:hAnsi="Tahoma" w:cs="Tahoma"/>
          <w:sz w:val="20"/>
        </w:rPr>
        <w:t>Emmenbrücke, 01.08.2023</w:t>
      </w:r>
    </w:p>
    <w:p w:rsidR="00453443" w:rsidRPr="00453443" w:rsidRDefault="00453443" w:rsidP="00453443">
      <w:pPr>
        <w:jc w:val="both"/>
        <w:rPr>
          <w:rFonts w:ascii="Tahoma" w:hAnsi="Tahoma" w:cs="Tahoma"/>
          <w:sz w:val="20"/>
        </w:rPr>
      </w:pPr>
    </w:p>
    <w:p w:rsidR="00885026" w:rsidRPr="00453443" w:rsidRDefault="00453443" w:rsidP="00453443">
      <w:pPr>
        <w:jc w:val="both"/>
        <w:rPr>
          <w:rFonts w:ascii="Tahoma" w:hAnsi="Tahoma" w:cs="Tahoma"/>
          <w:sz w:val="20"/>
        </w:rPr>
      </w:pPr>
      <w:r w:rsidRPr="00453443">
        <w:rPr>
          <w:rFonts w:ascii="Tahoma" w:hAnsi="Tahoma" w:cs="Tahoma"/>
          <w:sz w:val="20"/>
        </w:rPr>
        <w:t>Geschäftsleitung Bildung und Schulleitungen Volksschule Emmen</w:t>
      </w:r>
    </w:p>
    <w:sectPr w:rsidR="00885026" w:rsidRPr="00453443" w:rsidSect="00DF576E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86" w:right="851" w:bottom="1134" w:left="1134" w:header="454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B5" w:rsidRDefault="007C3FB5">
      <w:r>
        <w:separator/>
      </w:r>
    </w:p>
  </w:endnote>
  <w:endnote w:type="continuationSeparator" w:id="0">
    <w:p w:rsidR="007C3FB5" w:rsidRDefault="007C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26" w:rsidRDefault="008850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85026" w:rsidRDefault="008850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26" w:rsidRPr="009B326F" w:rsidRDefault="009B326F" w:rsidP="009B326F">
    <w:pPr>
      <w:pStyle w:val="Fuzeile"/>
      <w:rPr>
        <w:sz w:val="16"/>
        <w:szCs w:val="16"/>
      </w:rPr>
    </w:pPr>
    <w:r w:rsidRPr="009B326F">
      <w:rPr>
        <w:sz w:val="16"/>
        <w:szCs w:val="16"/>
      </w:rPr>
      <w:t>FO 3.2.02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26" w:rsidRDefault="00695B28">
    <w:pPr>
      <w:pStyle w:val="Fuzeile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E805202" wp14:editId="6BD6C195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9525" t="8890" r="635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50946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" o:allowincell="f" strokeweight="1pt"/>
          </w:pict>
        </mc:Fallback>
      </mc:AlternateContent>
    </w:r>
  </w:p>
  <w:p w:rsidR="00885026" w:rsidRPr="00484F8C" w:rsidRDefault="009B326F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  <w:rPr>
        <w:sz w:val="16"/>
        <w:szCs w:val="16"/>
      </w:rPr>
    </w:pPr>
    <w:r w:rsidRPr="00484F8C">
      <w:rPr>
        <w:sz w:val="16"/>
        <w:szCs w:val="16"/>
        <w:lang w:val="de-CH"/>
      </w:rPr>
      <w:t>FO 3.2.02</w:t>
    </w:r>
    <w:r w:rsidR="00885026" w:rsidRPr="00484F8C">
      <w:rPr>
        <w:sz w:val="16"/>
        <w:szCs w:val="16"/>
        <w:lang w:val="de-CH"/>
      </w:rPr>
      <w:tab/>
    </w:r>
    <w:r w:rsidR="00885026" w:rsidRPr="00484F8C">
      <w:rPr>
        <w:sz w:val="16"/>
        <w:szCs w:val="16"/>
        <w:lang w:val="de-CH"/>
      </w:rPr>
      <w:fldChar w:fldCharType="begin"/>
    </w:r>
    <w:r w:rsidR="00885026" w:rsidRPr="00484F8C">
      <w:rPr>
        <w:sz w:val="16"/>
        <w:szCs w:val="16"/>
        <w:lang w:val="de-CH"/>
      </w:rPr>
      <w:instrText xml:space="preserve">  </w:instrText>
    </w:r>
    <w:r w:rsidR="00885026" w:rsidRPr="00484F8C">
      <w:rPr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B5" w:rsidRDefault="007C3FB5">
      <w:r>
        <w:separator/>
      </w:r>
    </w:p>
  </w:footnote>
  <w:footnote w:type="continuationSeparator" w:id="0">
    <w:p w:rsidR="007C3FB5" w:rsidRDefault="007C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402"/>
    </w:tblGrid>
    <w:tr w:rsidR="00DF576E" w:rsidTr="00E45003">
      <w:trPr>
        <w:trHeight w:val="227"/>
      </w:trPr>
      <w:tc>
        <w:tcPr>
          <w:tcW w:w="4536" w:type="dxa"/>
        </w:tcPr>
        <w:p w:rsidR="00DF576E" w:rsidRDefault="00DF576E" w:rsidP="00DF576E">
          <w:pPr>
            <w:pStyle w:val="Abs-Kopf"/>
          </w:pPr>
          <w:r>
            <w:t xml:space="preserve"> </w:t>
          </w:r>
        </w:p>
      </w:tc>
      <w:tc>
        <w:tcPr>
          <w:tcW w:w="3402" w:type="dxa"/>
          <w:vMerge w:val="restart"/>
        </w:tcPr>
        <w:p w:rsidR="00DF576E" w:rsidRDefault="00DF576E" w:rsidP="00763342">
          <w:pPr>
            <w:pStyle w:val="Abs-Kopf"/>
          </w:pPr>
          <w:r>
            <w:t>Rüeggisingerstrasse 20</w:t>
          </w:r>
          <w:r>
            <w:br/>
            <w:t>6021 Em</w:t>
          </w:r>
          <w:r w:rsidR="00763342">
            <w:t>menbrücke</w:t>
          </w:r>
          <w:r w:rsidR="00763342">
            <w:br/>
            <w:t>Tel. +41 41 268 02 11</w:t>
          </w:r>
        </w:p>
      </w:tc>
    </w:tr>
    <w:tr w:rsidR="00DF576E" w:rsidTr="00E45003">
      <w:trPr>
        <w:trHeight w:val="909"/>
      </w:trPr>
      <w:tc>
        <w:tcPr>
          <w:tcW w:w="4536" w:type="dxa"/>
        </w:tcPr>
        <w:p w:rsidR="00DF576E" w:rsidRDefault="00453443" w:rsidP="00DF576E">
          <w:pPr>
            <w:pStyle w:val="Abs-Spezial"/>
          </w:pPr>
          <w:r>
            <w:t>Direktion Bildung und Kultur</w:t>
          </w:r>
          <w:r w:rsidR="00DF576E">
            <w:br/>
            <w:t>Volksschule</w:t>
          </w:r>
        </w:p>
      </w:tc>
      <w:tc>
        <w:tcPr>
          <w:tcW w:w="3402" w:type="dxa"/>
          <w:vMerge/>
        </w:tcPr>
        <w:p w:rsidR="00DF576E" w:rsidRDefault="00DF576E" w:rsidP="00DF576E">
          <w:pPr>
            <w:pStyle w:val="Abs-Kopf"/>
          </w:pPr>
        </w:p>
      </w:tc>
    </w:tr>
  </w:tbl>
  <w:p w:rsidR="009B326F" w:rsidRPr="009B326F" w:rsidRDefault="00DF576E" w:rsidP="00310637">
    <w:pPr>
      <w:pStyle w:val="Neutral"/>
      <w:tabs>
        <w:tab w:val="left" w:pos="1150"/>
      </w:tabs>
      <w:rPr>
        <w:rFonts w:ascii="Tahoma" w:hAnsi="Tahoma" w:cs="Tahoma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9D160A0" wp14:editId="2074C37A">
          <wp:simplePos x="0" y="0"/>
          <wp:positionH relativeFrom="column">
            <wp:posOffset>5047699</wp:posOffset>
          </wp:positionH>
          <wp:positionV relativeFrom="paragraph">
            <wp:posOffset>-687757</wp:posOffset>
          </wp:positionV>
          <wp:extent cx="1078865" cy="494030"/>
          <wp:effectExtent l="0" t="0" r="6985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07E"/>
    <w:multiLevelType w:val="hybridMultilevel"/>
    <w:tmpl w:val="410CD0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F"/>
    <w:rsid w:val="00004DD4"/>
    <w:rsid w:val="000334A2"/>
    <w:rsid w:val="001A2442"/>
    <w:rsid w:val="002229DF"/>
    <w:rsid w:val="002271EF"/>
    <w:rsid w:val="002314CC"/>
    <w:rsid w:val="00310637"/>
    <w:rsid w:val="0031370A"/>
    <w:rsid w:val="00331C20"/>
    <w:rsid w:val="003541F5"/>
    <w:rsid w:val="00393EA9"/>
    <w:rsid w:val="00453443"/>
    <w:rsid w:val="00484F8C"/>
    <w:rsid w:val="004A435D"/>
    <w:rsid w:val="004D2E14"/>
    <w:rsid w:val="004E5BC6"/>
    <w:rsid w:val="005C0C03"/>
    <w:rsid w:val="00635391"/>
    <w:rsid w:val="0069391B"/>
    <w:rsid w:val="00695B28"/>
    <w:rsid w:val="00763342"/>
    <w:rsid w:val="007C3FB5"/>
    <w:rsid w:val="0083672E"/>
    <w:rsid w:val="00885026"/>
    <w:rsid w:val="008F70EF"/>
    <w:rsid w:val="009B326F"/>
    <w:rsid w:val="009B751E"/>
    <w:rsid w:val="00A94029"/>
    <w:rsid w:val="00AF0FB8"/>
    <w:rsid w:val="00C43CA0"/>
    <w:rsid w:val="00C70670"/>
    <w:rsid w:val="00D13B6F"/>
    <w:rsid w:val="00D92841"/>
    <w:rsid w:val="00D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."/>
  <w:listSeparator w:val=";"/>
  <w15:docId w15:val="{624A47D7-9D33-4438-BD4E-7828E144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color w:val="00FF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paragraph" w:customStyle="1" w:styleId="Neutral">
    <w:name w:val="Neutral"/>
    <w:basedOn w:val="Standard"/>
    <w:rsid w:val="009B326F"/>
    <w:rPr>
      <w:sz w:val="24"/>
      <w:szCs w:val="24"/>
      <w:lang w:val="de-CH" w:eastAsia="de-CH"/>
    </w:rPr>
  </w:style>
  <w:style w:type="paragraph" w:styleId="StandardWeb">
    <w:name w:val="Normal (Web)"/>
    <w:basedOn w:val="Standard"/>
    <w:uiPriority w:val="99"/>
    <w:unhideWhenUsed/>
    <w:rsid w:val="009B32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paragraph" w:customStyle="1" w:styleId="Abs-Kopf">
    <w:name w:val="Abs-Kopf"/>
    <w:basedOn w:val="Standard"/>
    <w:rsid w:val="00310637"/>
    <w:pPr>
      <w:spacing w:line="288" w:lineRule="auto"/>
    </w:pPr>
    <w:rPr>
      <w:rFonts w:ascii="Tahoma" w:eastAsiaTheme="minorHAnsi" w:hAnsi="Tahoma" w:cstheme="minorBidi"/>
      <w:i/>
      <w:sz w:val="15"/>
      <w:szCs w:val="22"/>
      <w:lang w:val="de-CH" w:eastAsia="en-US"/>
    </w:rPr>
  </w:style>
  <w:style w:type="paragraph" w:customStyle="1" w:styleId="Abs-Spezial">
    <w:name w:val="Abs-Spezial"/>
    <w:basedOn w:val="Standard"/>
    <w:rsid w:val="00310637"/>
    <w:rPr>
      <w:rFonts w:ascii="Tahoma" w:eastAsiaTheme="minorHAnsi" w:hAnsi="Tahoma" w:cstheme="minorBidi"/>
      <w:i/>
      <w:sz w:val="13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Dispensation Lernende Formular</vt:lpstr>
    </vt:vector>
  </TitlesOfParts>
  <Company>F.E.E. Consult AG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Dispensation Lernende Formular</dc:title>
  <dc:subject>0.0 Unterkapitel</dc:subject>
  <dc:creator>Ferretti Bruna</dc:creator>
  <cp:lastModifiedBy>Schneider Esther</cp:lastModifiedBy>
  <cp:revision>2</cp:revision>
  <cp:lastPrinted>2018-06-05T06:06:00Z</cp:lastPrinted>
  <dcterms:created xsi:type="dcterms:W3CDTF">2024-01-08T13:56:00Z</dcterms:created>
  <dcterms:modified xsi:type="dcterms:W3CDTF">2024-01-08T13:56:00Z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Dispensation Lernende Formular</vt:lpwstr>
  </property>
  <property fmtid="{D5CDD505-2E9C-101B-9397-08002B2CF9AE}" pid="3" name="DokNummer">
    <vt:lpwstr>FO 3.2.02</vt:lpwstr>
  </property>
  <property fmtid="{D5CDD505-2E9C-101B-9397-08002B2CF9AE}" pid="4" name="erstellt">
    <vt:lpwstr>eschneider</vt:lpwstr>
  </property>
  <property fmtid="{D5CDD505-2E9C-101B-9397-08002B2CF9AE}" pid="5" name="FEE">
    <vt:lpwstr>FEE-Consult AG CH ©</vt:lpwstr>
  </property>
  <property fmtid="{D5CDD505-2E9C-101B-9397-08002B2CF9AE}" pid="6" name="FEEKeywords">
    <vt:lpwstr>Urlaub
Urlaubsgesuch
Ferien
Ferienverlängerung
FO 3.2.02</vt:lpwstr>
  </property>
  <property fmtid="{D5CDD505-2E9C-101B-9397-08002B2CF9AE}" pid="7" name="FEETemplate">
    <vt:lpwstr>FO 3.2.02.docx</vt:lpwstr>
  </property>
  <property fmtid="{D5CDD505-2E9C-101B-9397-08002B2CF9AE}" pid="8" name="genehmigt">
    <vt:lpwstr>eschneider</vt:lpwstr>
  </property>
  <property fmtid="{D5CDD505-2E9C-101B-9397-08002B2CF9AE}" pid="9" name="Hauptkapitel">
    <vt:lpwstr>3 Externe Beziehungen</vt:lpwstr>
  </property>
  <property fmtid="{D5CDD505-2E9C-101B-9397-08002B2CF9AE}" pid="10" name="ManagementSystem">
    <vt:lpwstr>HBO Schulen Emmen</vt:lpwstr>
  </property>
  <property fmtid="{D5CDD505-2E9C-101B-9397-08002B2CF9AE}" pid="11" name="Nr1">
    <vt:lpwstr>3</vt:lpwstr>
  </property>
  <property fmtid="{D5CDD505-2E9C-101B-9397-08002B2CF9AE}" pid="12" name="Nr2">
    <vt:lpwstr>2</vt:lpwstr>
  </property>
  <property fmtid="{D5CDD505-2E9C-101B-9397-08002B2CF9AE}" pid="13" name="Nr3">
    <vt:lpwstr>2</vt:lpwstr>
  </property>
  <property fmtid="{D5CDD505-2E9C-101B-9397-08002B2CF9AE}" pid="14" name="Nr4">
    <vt:lpwstr/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Revisionsdatum">
    <vt:filetime>2024-01-08T12:00:00Z</vt:filetime>
  </property>
  <property fmtid="{D5CDD505-2E9C-101B-9397-08002B2CF9AE}" pid="19" name="Revisionsnummer">
    <vt:i4>1</vt:i4>
  </property>
  <property fmtid="{D5CDD505-2E9C-101B-9397-08002B2CF9AE}" pid="20" name="Unterkapitel">
    <vt:lpwstr>3.2 Beziehung Schule - Eltern</vt:lpwstr>
  </property>
  <property fmtid="{D5CDD505-2E9C-101B-9397-08002B2CF9AE}" pid="21" name="verantwortlich">
    <vt:lpwstr/>
  </property>
</Properties>
</file>