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7C29" w14:textId="14E41EA2" w:rsidR="009B4E4B" w:rsidRPr="00327AB6" w:rsidRDefault="00DB66E8" w:rsidP="009B4E4B">
      <w:pPr>
        <w:pStyle w:val="Titel"/>
        <w:rPr>
          <w:b/>
          <w:sz w:val="32"/>
          <w:szCs w:val="32"/>
        </w:rPr>
      </w:pPr>
      <w:r w:rsidRPr="00327AB6">
        <w:rPr>
          <w:b/>
          <w:sz w:val="32"/>
          <w:szCs w:val="32"/>
        </w:rPr>
        <w:t>Richtlinien Schnupperlehren</w:t>
      </w:r>
    </w:p>
    <w:p w14:paraId="43B2042D" w14:textId="77777777" w:rsidR="009B4E4B" w:rsidRPr="00327AB6" w:rsidRDefault="009B4E4B" w:rsidP="009B4E4B">
      <w:pPr>
        <w:rPr>
          <w:rFonts w:asciiTheme="minorHAnsi" w:hAnsiTheme="minorHAnsi"/>
          <w:sz w:val="22"/>
          <w:szCs w:val="22"/>
          <w:lang w:eastAsia="de-DE"/>
        </w:rPr>
      </w:pPr>
    </w:p>
    <w:p w14:paraId="2FE1559C" w14:textId="06D144B6" w:rsidR="00DB66E8" w:rsidRPr="00327AB6" w:rsidRDefault="00DB66E8" w:rsidP="00BB6081">
      <w:pPr>
        <w:jc w:val="both"/>
        <w:rPr>
          <w:rFonts w:asciiTheme="minorHAnsi" w:hAnsiTheme="minorHAnsi" w:cs="Tahoma"/>
          <w:sz w:val="22"/>
          <w:szCs w:val="22"/>
        </w:rPr>
      </w:pPr>
      <w:r w:rsidRPr="00327AB6">
        <w:rPr>
          <w:rFonts w:asciiTheme="minorHAnsi" w:hAnsiTheme="minorHAnsi" w:cs="Tahoma"/>
          <w:b/>
          <w:bCs/>
          <w:sz w:val="22"/>
          <w:szCs w:val="22"/>
        </w:rPr>
        <w:t xml:space="preserve">Schnupperlehren </w:t>
      </w:r>
      <w:r w:rsidRPr="00327AB6">
        <w:rPr>
          <w:rFonts w:asciiTheme="minorHAnsi" w:hAnsiTheme="minorHAnsi" w:cs="Tahoma"/>
          <w:sz w:val="22"/>
          <w:szCs w:val="22"/>
        </w:rPr>
        <w:t xml:space="preserve">gehören zur Berufswahl. Sie ermöglichen </w:t>
      </w:r>
      <w:r w:rsidRPr="00327AB6">
        <w:rPr>
          <w:rFonts w:asciiTheme="minorHAnsi" w:hAnsiTheme="minorHAnsi" w:cs="Tahoma"/>
          <w:b/>
          <w:bCs/>
          <w:sz w:val="22"/>
          <w:szCs w:val="22"/>
        </w:rPr>
        <w:t>Einblicke</w:t>
      </w:r>
      <w:r w:rsidRPr="00327AB6">
        <w:rPr>
          <w:rFonts w:asciiTheme="minorHAnsi" w:hAnsiTheme="minorHAnsi" w:cs="Tahoma"/>
          <w:sz w:val="22"/>
          <w:szCs w:val="22"/>
        </w:rPr>
        <w:t xml:space="preserve"> in die </w:t>
      </w:r>
      <w:r w:rsidRPr="00327AB6">
        <w:rPr>
          <w:rFonts w:asciiTheme="minorHAnsi" w:hAnsiTheme="minorHAnsi" w:cs="Tahoma"/>
          <w:b/>
          <w:bCs/>
          <w:sz w:val="22"/>
          <w:szCs w:val="22"/>
        </w:rPr>
        <w:t xml:space="preserve">Berufswelt, </w:t>
      </w:r>
      <w:r w:rsidRPr="00327AB6">
        <w:rPr>
          <w:rFonts w:asciiTheme="minorHAnsi" w:hAnsiTheme="minorHAnsi" w:cs="Tahoma"/>
          <w:sz w:val="22"/>
          <w:szCs w:val="22"/>
        </w:rPr>
        <w:t xml:space="preserve">unterstützen die Berufswahlfindung und sind die wichtigsten Erfolgsfaktoren für die Lehrstellensuche. Schnupperlehren müssen aber vor- und nachbereitet werden. Dies bedingt, dass die Schülerinnen und Schüler über das nötige Wissen verfügen. Dieses Wissen wird im 8. Schuljahr im Fach Berufliche Orientierung vermittelt. Als Schnupperlehre bezeichnen wir Einblicke in die Berufswelt von zwei und mehr Tagen, welche der Berufswahl dienen. </w:t>
      </w:r>
    </w:p>
    <w:p w14:paraId="729E2001" w14:textId="0A1AC013" w:rsidR="00DB66E8" w:rsidRPr="00327AB6" w:rsidRDefault="00DB66E8" w:rsidP="00DB66E8">
      <w:pPr>
        <w:jc w:val="both"/>
        <w:rPr>
          <w:rFonts w:asciiTheme="minorHAnsi" w:hAnsiTheme="minorHAnsi" w:cs="Tahoma"/>
          <w:sz w:val="22"/>
          <w:szCs w:val="22"/>
        </w:rPr>
      </w:pPr>
      <w:r w:rsidRPr="00327AB6">
        <w:rPr>
          <w:rFonts w:asciiTheme="minorHAnsi" w:hAnsiTheme="minorHAnsi" w:cs="Tahoma"/>
          <w:sz w:val="22"/>
          <w:szCs w:val="22"/>
        </w:rPr>
        <w:t xml:space="preserve">Wenn es um die </w:t>
      </w:r>
      <w:r w:rsidRPr="00327AB6">
        <w:rPr>
          <w:rFonts w:asciiTheme="minorHAnsi" w:hAnsiTheme="minorHAnsi" w:cs="Tahoma"/>
          <w:b/>
          <w:sz w:val="22"/>
          <w:szCs w:val="22"/>
        </w:rPr>
        <w:t>Bewerbung</w:t>
      </w:r>
      <w:r w:rsidRPr="00327AB6">
        <w:rPr>
          <w:rFonts w:asciiTheme="minorHAnsi" w:hAnsiTheme="minorHAnsi" w:cs="Tahoma"/>
          <w:sz w:val="22"/>
          <w:szCs w:val="22"/>
        </w:rPr>
        <w:t xml:space="preserve"> einer Lehrstelle in einem Betrieb geht, was meist im 9. Schuljahr der Fall ist, bezeichnen wir die damit zusammenhängenden Schnupperlehren als </w:t>
      </w:r>
      <w:r w:rsidRPr="00327AB6">
        <w:rPr>
          <w:rFonts w:asciiTheme="minorHAnsi" w:hAnsiTheme="minorHAnsi" w:cs="Tahoma"/>
          <w:b/>
          <w:sz w:val="22"/>
          <w:szCs w:val="22"/>
        </w:rPr>
        <w:t>Selektionspraktikum</w:t>
      </w:r>
      <w:r w:rsidRPr="00327AB6">
        <w:rPr>
          <w:rFonts w:asciiTheme="minorHAnsi" w:hAnsiTheme="minorHAnsi" w:cs="Tahoma"/>
          <w:sz w:val="22"/>
          <w:szCs w:val="22"/>
        </w:rPr>
        <w:t>.</w:t>
      </w:r>
    </w:p>
    <w:p w14:paraId="1F570E5D" w14:textId="29C7A30A" w:rsidR="009B4E4B" w:rsidRPr="00327AB6" w:rsidRDefault="00DB66E8" w:rsidP="00DB66E8">
      <w:pPr>
        <w:rPr>
          <w:rFonts w:asciiTheme="minorHAnsi" w:hAnsiTheme="minorHAnsi" w:cs="Tahoma"/>
          <w:sz w:val="22"/>
          <w:szCs w:val="22"/>
        </w:rPr>
      </w:pPr>
      <w:r w:rsidRPr="00327AB6">
        <w:rPr>
          <w:rFonts w:asciiTheme="minorHAnsi" w:hAnsiTheme="minorHAnsi" w:cs="Tahoma"/>
          <w:sz w:val="22"/>
          <w:szCs w:val="22"/>
        </w:rPr>
        <w:t>Weder Schnupperlehren noch Selektionspraktika werden als Absenzen gezählt.</w:t>
      </w:r>
    </w:p>
    <w:p w14:paraId="6AC68814" w14:textId="5D5F521D" w:rsidR="00DB66E8" w:rsidRPr="00327AB6" w:rsidRDefault="00DB66E8" w:rsidP="00DB66E8">
      <w:pPr>
        <w:rPr>
          <w:rFonts w:asciiTheme="minorHAnsi" w:hAnsiTheme="minorHAnsi" w:cs="Tahoma"/>
          <w:sz w:val="22"/>
          <w:szCs w:val="22"/>
        </w:rPr>
      </w:pPr>
    </w:p>
    <w:p w14:paraId="2CDDFD46" w14:textId="469AF579" w:rsidR="00DB66E8" w:rsidRPr="00327AB6" w:rsidRDefault="00DB66E8" w:rsidP="00DB66E8">
      <w:pPr>
        <w:rPr>
          <w:rFonts w:asciiTheme="minorHAnsi" w:hAnsiTheme="minorHAnsi"/>
          <w:sz w:val="22"/>
          <w:szCs w:val="22"/>
          <w:lang w:eastAsia="de-DE"/>
        </w:rPr>
      </w:pPr>
      <w:r w:rsidRPr="00327AB6">
        <w:rPr>
          <w:rFonts w:asciiTheme="minorHAnsi" w:hAnsiTheme="minorHAnsi" w:cs="Tahoma"/>
          <w:sz w:val="22"/>
          <w:szCs w:val="22"/>
        </w:rPr>
        <w:t xml:space="preserve">Schwerpunktmässig startet </w:t>
      </w:r>
      <w:r w:rsidR="00BB0F6D" w:rsidRPr="00327AB6">
        <w:rPr>
          <w:rFonts w:asciiTheme="minorHAnsi" w:hAnsiTheme="minorHAnsi" w:cs="Tahoma"/>
          <w:sz w:val="22"/>
          <w:szCs w:val="22"/>
        </w:rPr>
        <w:t>die konkrete Berufswahl im 8. Schuljahr</w:t>
      </w:r>
      <w:r w:rsidRPr="00327AB6">
        <w:rPr>
          <w:rFonts w:asciiTheme="minorHAnsi" w:hAnsiTheme="minorHAnsi" w:cs="Tahoma"/>
          <w:sz w:val="22"/>
          <w:szCs w:val="22"/>
        </w:rPr>
        <w:t xml:space="preserve"> mit der Spezialwoche. In diese Woche eingebettet ist der Berufswahlparcours. Zudem werden in dieser Woche und im Anschluss daran die Bewerbungsunterlagen für Schnupperlehren thematisiert und erstellt. Die Suche nach Schnupperlehren und das Verhalten während diesen und vieles mehr ist ebenfalls Thema im Fach Berufliche Orientierung.</w:t>
      </w:r>
    </w:p>
    <w:p w14:paraId="69CEBB5B" w14:textId="16811B92" w:rsidR="009B4E4B" w:rsidRPr="00327AB6" w:rsidRDefault="009B4E4B" w:rsidP="009B4E4B">
      <w:pPr>
        <w:rPr>
          <w:rFonts w:asciiTheme="minorHAnsi" w:hAnsiTheme="minorHAnsi"/>
          <w:sz w:val="22"/>
          <w:szCs w:val="22"/>
          <w:lang w:eastAsia="de-DE"/>
        </w:rPr>
      </w:pPr>
    </w:p>
    <w:p w14:paraId="3979F630" w14:textId="1CA71154" w:rsidR="00DB66E8" w:rsidRPr="00327AB6" w:rsidRDefault="00BB6081" w:rsidP="00DB66E8">
      <w:pPr>
        <w:jc w:val="both"/>
        <w:rPr>
          <w:rFonts w:asciiTheme="minorHAnsi" w:hAnsiTheme="minorHAnsi" w:cs="Tahoma"/>
          <w:b/>
          <w:sz w:val="22"/>
          <w:szCs w:val="22"/>
        </w:rPr>
      </w:pPr>
      <w:r>
        <w:rPr>
          <w:rFonts w:asciiTheme="minorHAnsi" w:hAnsiTheme="minorHAnsi" w:cs="Tahoma"/>
          <w:b/>
          <w:sz w:val="22"/>
          <w:szCs w:val="22"/>
        </w:rPr>
        <w:t>Vorgaben</w:t>
      </w:r>
    </w:p>
    <w:p w14:paraId="16E65A4B" w14:textId="77777777" w:rsidR="00DB66E8" w:rsidRPr="00327AB6" w:rsidRDefault="00DB66E8" w:rsidP="00DB66E8">
      <w:pPr>
        <w:ind w:left="284" w:hanging="284"/>
        <w:rPr>
          <w:rFonts w:asciiTheme="minorHAnsi" w:hAnsiTheme="minorHAnsi" w:cs="Tahoma"/>
          <w:sz w:val="22"/>
          <w:szCs w:val="22"/>
        </w:rPr>
      </w:pPr>
      <w:r w:rsidRPr="00327AB6">
        <w:rPr>
          <w:rFonts w:asciiTheme="minorHAnsi" w:hAnsiTheme="minorHAnsi" w:cs="Tahoma"/>
          <w:sz w:val="22"/>
          <w:szCs w:val="22"/>
        </w:rPr>
        <w:t>Schnuppern ist ab 13 Jahren möglich (gesetzliche Vorgaben).</w:t>
      </w:r>
    </w:p>
    <w:p w14:paraId="1E22B455" w14:textId="77777777" w:rsidR="00DB66E8" w:rsidRPr="00327AB6" w:rsidRDefault="00DB66E8" w:rsidP="00DB66E8">
      <w:pPr>
        <w:jc w:val="both"/>
        <w:rPr>
          <w:rFonts w:asciiTheme="minorHAnsi" w:hAnsiTheme="minorHAnsi" w:cs="Tahoma"/>
          <w:sz w:val="22"/>
          <w:szCs w:val="22"/>
        </w:rPr>
      </w:pPr>
      <w:r w:rsidRPr="00327AB6">
        <w:rPr>
          <w:rFonts w:asciiTheme="minorHAnsi" w:hAnsiTheme="minorHAnsi" w:cs="Tahoma"/>
          <w:sz w:val="22"/>
          <w:szCs w:val="22"/>
        </w:rPr>
        <w:t xml:space="preserve">Die </w:t>
      </w:r>
      <w:r w:rsidRPr="00327AB6">
        <w:rPr>
          <w:rFonts w:asciiTheme="minorHAnsi" w:hAnsiTheme="minorHAnsi" w:cs="Tahoma"/>
          <w:b/>
          <w:sz w:val="22"/>
          <w:szCs w:val="22"/>
        </w:rPr>
        <w:t>Schnupperlehre</w:t>
      </w:r>
      <w:r w:rsidRPr="00327AB6">
        <w:rPr>
          <w:rFonts w:asciiTheme="minorHAnsi" w:hAnsiTheme="minorHAnsi" w:cs="Tahoma"/>
          <w:sz w:val="22"/>
          <w:szCs w:val="22"/>
        </w:rPr>
        <w:t xml:space="preserve"> muss gemäss den Vorgaben der Klassenlehrperson </w:t>
      </w:r>
      <w:r w:rsidRPr="00327AB6">
        <w:rPr>
          <w:rFonts w:asciiTheme="minorHAnsi" w:hAnsiTheme="minorHAnsi" w:cs="Tahoma"/>
          <w:b/>
          <w:sz w:val="22"/>
          <w:szCs w:val="22"/>
        </w:rPr>
        <w:t>dokumentiert</w:t>
      </w:r>
      <w:r w:rsidRPr="00327AB6">
        <w:rPr>
          <w:rFonts w:asciiTheme="minorHAnsi" w:hAnsiTheme="minorHAnsi" w:cs="Tahoma"/>
          <w:sz w:val="22"/>
          <w:szCs w:val="22"/>
        </w:rPr>
        <w:t xml:space="preserve"> werden.</w:t>
      </w:r>
    </w:p>
    <w:p w14:paraId="720B604A" w14:textId="27D39F3E" w:rsidR="00DB66E8" w:rsidRPr="00327AB6" w:rsidRDefault="00DB66E8" w:rsidP="009B4E4B">
      <w:pPr>
        <w:rPr>
          <w:rFonts w:asciiTheme="minorHAnsi" w:hAnsiTheme="minorHAnsi"/>
          <w:sz w:val="22"/>
          <w:szCs w:val="22"/>
          <w:lang w:eastAsia="de-DE"/>
        </w:rPr>
      </w:pPr>
    </w:p>
    <w:tbl>
      <w:tblPr>
        <w:tblStyle w:val="Tabellenraster"/>
        <w:tblW w:w="8789" w:type="dxa"/>
        <w:tblInd w:w="-5" w:type="dxa"/>
        <w:tblBorders>
          <w:top w:val="single" w:sz="4" w:space="0" w:color="8FB8B5" w:themeColor="accent3" w:themeShade="BF"/>
          <w:left w:val="single" w:sz="4" w:space="0" w:color="8FB8B5" w:themeColor="accent3" w:themeShade="BF"/>
          <w:bottom w:val="single" w:sz="4" w:space="0" w:color="8FB8B5" w:themeColor="accent3" w:themeShade="BF"/>
          <w:right w:val="single" w:sz="4" w:space="0" w:color="8FB8B5" w:themeColor="accent3" w:themeShade="BF"/>
          <w:insideH w:val="single" w:sz="4" w:space="0" w:color="8FB8B5" w:themeColor="accent3" w:themeShade="BF"/>
          <w:insideV w:val="single" w:sz="4" w:space="0" w:color="8FB8B5" w:themeColor="accent3" w:themeShade="BF"/>
        </w:tblBorders>
        <w:tblLook w:val="04A0" w:firstRow="1" w:lastRow="0" w:firstColumn="1" w:lastColumn="0" w:noHBand="0" w:noVBand="1"/>
      </w:tblPr>
      <w:tblGrid>
        <w:gridCol w:w="1560"/>
        <w:gridCol w:w="7229"/>
      </w:tblGrid>
      <w:tr w:rsidR="00DB66E8" w:rsidRPr="00327AB6" w14:paraId="4D82D99A" w14:textId="77777777" w:rsidTr="00327AB6">
        <w:trPr>
          <w:trHeight w:val="577"/>
        </w:trPr>
        <w:tc>
          <w:tcPr>
            <w:tcW w:w="1560" w:type="dxa"/>
          </w:tcPr>
          <w:p w14:paraId="5CBB3B75" w14:textId="77777777" w:rsidR="00DB66E8" w:rsidRPr="00327AB6" w:rsidRDefault="00DB66E8" w:rsidP="000929BD">
            <w:pPr>
              <w:rPr>
                <w:rFonts w:asciiTheme="minorHAnsi" w:hAnsiTheme="minorHAnsi" w:cs="Tahoma"/>
                <w:b/>
                <w:sz w:val="22"/>
                <w:szCs w:val="22"/>
              </w:rPr>
            </w:pPr>
            <w:r w:rsidRPr="00327AB6">
              <w:rPr>
                <w:rFonts w:asciiTheme="minorHAnsi" w:hAnsiTheme="minorHAnsi" w:cs="Tahoma"/>
                <w:b/>
                <w:sz w:val="22"/>
                <w:szCs w:val="22"/>
              </w:rPr>
              <w:t>2. Sek</w:t>
            </w:r>
          </w:p>
          <w:p w14:paraId="15E4E2BB" w14:textId="77777777" w:rsidR="00DB66E8" w:rsidRPr="00327AB6" w:rsidRDefault="00DB66E8" w:rsidP="000929BD">
            <w:pPr>
              <w:rPr>
                <w:rFonts w:asciiTheme="minorHAnsi" w:hAnsiTheme="minorHAnsi" w:cs="Tahoma"/>
                <w:sz w:val="22"/>
                <w:szCs w:val="22"/>
              </w:rPr>
            </w:pPr>
            <w:r w:rsidRPr="00327AB6">
              <w:rPr>
                <w:rFonts w:asciiTheme="minorHAnsi" w:hAnsiTheme="minorHAnsi" w:cs="Tahoma"/>
                <w:sz w:val="22"/>
                <w:szCs w:val="22"/>
              </w:rPr>
              <w:t>1. Semester</w:t>
            </w:r>
          </w:p>
        </w:tc>
        <w:tc>
          <w:tcPr>
            <w:tcW w:w="7229" w:type="dxa"/>
          </w:tcPr>
          <w:p w14:paraId="08DAD0A4" w14:textId="77777777" w:rsidR="00DB66E8" w:rsidRPr="00327AB6" w:rsidRDefault="00DB66E8" w:rsidP="000929BD">
            <w:pPr>
              <w:rPr>
                <w:rFonts w:asciiTheme="minorHAnsi" w:hAnsiTheme="minorHAnsi" w:cs="Tahoma"/>
                <w:sz w:val="22"/>
                <w:szCs w:val="22"/>
              </w:rPr>
            </w:pPr>
            <w:r w:rsidRPr="00327AB6">
              <w:rPr>
                <w:rFonts w:asciiTheme="minorHAnsi" w:hAnsiTheme="minorHAnsi" w:cs="Tahoma"/>
                <w:sz w:val="22"/>
                <w:szCs w:val="22"/>
              </w:rPr>
              <w:t>maximal 5 individuelle Schnuppertage* während der Schulzeit möglich</w:t>
            </w:r>
          </w:p>
        </w:tc>
      </w:tr>
      <w:tr w:rsidR="00DB66E8" w:rsidRPr="00327AB6" w14:paraId="475CEDDD" w14:textId="77777777" w:rsidTr="00327AB6">
        <w:trPr>
          <w:trHeight w:val="1691"/>
        </w:trPr>
        <w:tc>
          <w:tcPr>
            <w:tcW w:w="1560" w:type="dxa"/>
          </w:tcPr>
          <w:p w14:paraId="2FE2C15D" w14:textId="77777777" w:rsidR="00DB66E8" w:rsidRPr="00327AB6" w:rsidRDefault="00DB66E8" w:rsidP="000929BD">
            <w:pPr>
              <w:rPr>
                <w:rFonts w:asciiTheme="minorHAnsi" w:hAnsiTheme="minorHAnsi" w:cs="Tahoma"/>
                <w:sz w:val="22"/>
                <w:szCs w:val="22"/>
              </w:rPr>
            </w:pPr>
            <w:r w:rsidRPr="00327AB6">
              <w:rPr>
                <w:rFonts w:asciiTheme="minorHAnsi" w:hAnsiTheme="minorHAnsi" w:cs="Tahoma"/>
                <w:b/>
                <w:sz w:val="22"/>
                <w:szCs w:val="22"/>
              </w:rPr>
              <w:t>2. Sek</w:t>
            </w:r>
            <w:r w:rsidRPr="00327AB6">
              <w:rPr>
                <w:rFonts w:asciiTheme="minorHAnsi" w:hAnsiTheme="minorHAnsi" w:cs="Tahoma"/>
                <w:sz w:val="22"/>
                <w:szCs w:val="22"/>
              </w:rPr>
              <w:t xml:space="preserve"> </w:t>
            </w:r>
            <w:r w:rsidRPr="00327AB6">
              <w:rPr>
                <w:rFonts w:asciiTheme="minorHAnsi" w:hAnsiTheme="minorHAnsi" w:cs="Tahoma"/>
                <w:sz w:val="22"/>
                <w:szCs w:val="22"/>
              </w:rPr>
              <w:br/>
              <w:t>2. Semester</w:t>
            </w:r>
          </w:p>
        </w:tc>
        <w:tc>
          <w:tcPr>
            <w:tcW w:w="7229" w:type="dxa"/>
          </w:tcPr>
          <w:p w14:paraId="2920CD26" w14:textId="77777777" w:rsidR="00DB66E8" w:rsidRPr="00327AB6" w:rsidRDefault="00DB66E8" w:rsidP="00BB0F6D">
            <w:pPr>
              <w:pStyle w:val="Listenabsatz"/>
              <w:numPr>
                <w:ilvl w:val="0"/>
                <w:numId w:val="9"/>
              </w:numPr>
              <w:ind w:left="317" w:hanging="284"/>
              <w:rPr>
                <w:rFonts w:asciiTheme="minorHAnsi" w:hAnsiTheme="minorHAnsi" w:cs="Tahoma"/>
                <w:sz w:val="22"/>
                <w:szCs w:val="22"/>
              </w:rPr>
            </w:pPr>
            <w:r w:rsidRPr="00327AB6">
              <w:rPr>
                <w:rFonts w:asciiTheme="minorHAnsi" w:hAnsiTheme="minorHAnsi" w:cs="Tahoma"/>
                <w:sz w:val="22"/>
                <w:szCs w:val="22"/>
              </w:rPr>
              <w:t>offizielle Schnupperwoche der Klasse</w:t>
            </w:r>
          </w:p>
          <w:p w14:paraId="6A6B05C4" w14:textId="77777777" w:rsidR="00DB66E8" w:rsidRPr="00327AB6" w:rsidRDefault="00DB66E8" w:rsidP="00BB0F6D">
            <w:pPr>
              <w:pStyle w:val="Listenabsatz"/>
              <w:numPr>
                <w:ilvl w:val="0"/>
                <w:numId w:val="9"/>
              </w:numPr>
              <w:ind w:left="317" w:hanging="284"/>
              <w:rPr>
                <w:rFonts w:asciiTheme="minorHAnsi" w:hAnsiTheme="minorHAnsi" w:cs="Tahoma"/>
                <w:sz w:val="22"/>
                <w:szCs w:val="22"/>
              </w:rPr>
            </w:pPr>
            <w:r w:rsidRPr="00327AB6">
              <w:rPr>
                <w:rFonts w:asciiTheme="minorHAnsi" w:hAnsiTheme="minorHAnsi" w:cs="Tahoma"/>
                <w:sz w:val="22"/>
                <w:szCs w:val="22"/>
              </w:rPr>
              <w:t>maximal 5 individuelle Schnuppertage</w:t>
            </w:r>
            <w:r w:rsidRPr="00327AB6">
              <w:rPr>
                <w:rFonts w:asciiTheme="minorHAnsi" w:hAnsiTheme="minorHAnsi" w:cs="Tahoma"/>
                <w:b/>
                <w:sz w:val="22"/>
                <w:szCs w:val="22"/>
              </w:rPr>
              <w:t>*</w:t>
            </w:r>
          </w:p>
          <w:p w14:paraId="26C91DAD" w14:textId="77777777" w:rsidR="00DB66E8" w:rsidRPr="00327AB6" w:rsidRDefault="00DB66E8" w:rsidP="00BB0F6D">
            <w:pPr>
              <w:pStyle w:val="Listenabsatz"/>
              <w:numPr>
                <w:ilvl w:val="0"/>
                <w:numId w:val="9"/>
              </w:numPr>
              <w:ind w:left="317" w:hanging="284"/>
              <w:rPr>
                <w:rFonts w:asciiTheme="minorHAnsi" w:hAnsiTheme="minorHAnsi" w:cs="Tahoma"/>
                <w:sz w:val="22"/>
                <w:szCs w:val="22"/>
              </w:rPr>
            </w:pPr>
            <w:r w:rsidRPr="00327AB6">
              <w:rPr>
                <w:rFonts w:asciiTheme="minorHAnsi" w:hAnsiTheme="minorHAnsi" w:cs="Tahoma"/>
                <w:sz w:val="22"/>
                <w:szCs w:val="22"/>
              </w:rPr>
              <w:t xml:space="preserve">mindestens eine Schnupperlehre in den Fasnachts- und/oder Osterferien </w:t>
            </w:r>
          </w:p>
          <w:p w14:paraId="0C8437CA" w14:textId="77777777" w:rsidR="00DB66E8" w:rsidRPr="00327AB6" w:rsidRDefault="00DB66E8" w:rsidP="00BB0F6D">
            <w:pPr>
              <w:pStyle w:val="Listenabsatz"/>
              <w:numPr>
                <w:ilvl w:val="0"/>
                <w:numId w:val="9"/>
              </w:numPr>
              <w:ind w:left="317" w:hanging="284"/>
              <w:rPr>
                <w:rFonts w:asciiTheme="minorHAnsi" w:hAnsiTheme="minorHAnsi" w:cs="Tahoma"/>
                <w:sz w:val="22"/>
                <w:szCs w:val="22"/>
              </w:rPr>
            </w:pPr>
            <w:r w:rsidRPr="00327AB6">
              <w:rPr>
                <w:rFonts w:asciiTheme="minorHAnsi" w:hAnsiTheme="minorHAnsi" w:cs="Tahoma"/>
                <w:sz w:val="22"/>
                <w:szCs w:val="22"/>
              </w:rPr>
              <w:t>Weitere individuelle Schnuppertage* können durch die Klassenlehrperson bewilligt werden.</w:t>
            </w:r>
          </w:p>
        </w:tc>
      </w:tr>
    </w:tbl>
    <w:p w14:paraId="7D40A079" w14:textId="0E60D179" w:rsidR="00DB66E8" w:rsidRPr="00327AB6" w:rsidRDefault="00DB66E8" w:rsidP="00DB66E8">
      <w:pPr>
        <w:rPr>
          <w:rFonts w:asciiTheme="minorHAnsi" w:hAnsiTheme="minorHAnsi" w:cs="Tahoma"/>
          <w:sz w:val="22"/>
          <w:szCs w:val="22"/>
        </w:rPr>
      </w:pPr>
      <w:r w:rsidRPr="00327AB6">
        <w:rPr>
          <w:rFonts w:asciiTheme="minorHAnsi" w:hAnsiTheme="minorHAnsi" w:cs="Tahoma"/>
          <w:b/>
          <w:sz w:val="22"/>
          <w:szCs w:val="22"/>
        </w:rPr>
        <w:t>*</w:t>
      </w:r>
      <w:r w:rsidRPr="00327AB6">
        <w:rPr>
          <w:rFonts w:asciiTheme="minorHAnsi" w:hAnsiTheme="minorHAnsi" w:cs="Tahoma"/>
          <w:sz w:val="22"/>
          <w:szCs w:val="22"/>
        </w:rPr>
        <w:t>Alle individuellen Schnuppertage in der Schulzeit müssen mit dem Formular auf der Rückseite eingegeben und von der Klassenlehrperson bewilligt werden.</w:t>
      </w:r>
    </w:p>
    <w:p w14:paraId="7C90DEAB" w14:textId="77777777" w:rsidR="00DB66E8" w:rsidRPr="00327AB6" w:rsidRDefault="00DB66E8" w:rsidP="009B4E4B">
      <w:pPr>
        <w:rPr>
          <w:rFonts w:asciiTheme="minorHAnsi" w:hAnsiTheme="minorHAnsi"/>
          <w:sz w:val="22"/>
          <w:szCs w:val="22"/>
          <w:lang w:eastAsia="de-DE"/>
        </w:rPr>
      </w:pPr>
    </w:p>
    <w:p w14:paraId="395F6BF0" w14:textId="77777777" w:rsidR="00327AB6" w:rsidRPr="00327AB6" w:rsidRDefault="00327AB6" w:rsidP="00327AB6">
      <w:pPr>
        <w:jc w:val="both"/>
        <w:rPr>
          <w:rFonts w:asciiTheme="minorHAnsi" w:hAnsiTheme="minorHAnsi" w:cs="Tahoma"/>
          <w:b/>
          <w:sz w:val="22"/>
          <w:szCs w:val="22"/>
        </w:rPr>
      </w:pPr>
      <w:r w:rsidRPr="00327AB6">
        <w:rPr>
          <w:rFonts w:asciiTheme="minorHAnsi" w:hAnsiTheme="minorHAnsi" w:cs="Tahoma"/>
          <w:b/>
          <w:sz w:val="22"/>
          <w:szCs w:val="22"/>
        </w:rPr>
        <w:t>Zu bedenken</w:t>
      </w:r>
    </w:p>
    <w:p w14:paraId="1CBC9A13" w14:textId="0A615C1F" w:rsidR="00327AB6" w:rsidRPr="00327AB6" w:rsidRDefault="00327AB6" w:rsidP="00327AB6">
      <w:pPr>
        <w:jc w:val="both"/>
        <w:rPr>
          <w:rFonts w:asciiTheme="minorHAnsi" w:hAnsiTheme="minorHAnsi" w:cs="Tahoma"/>
          <w:sz w:val="22"/>
          <w:szCs w:val="22"/>
        </w:rPr>
      </w:pPr>
      <w:r w:rsidRPr="00327AB6">
        <w:rPr>
          <w:rFonts w:asciiTheme="minorHAnsi" w:hAnsiTheme="minorHAnsi" w:cs="Tahoma"/>
          <w:sz w:val="22"/>
          <w:szCs w:val="22"/>
        </w:rPr>
        <w:t>Das Zeugnis des 8. S</w:t>
      </w:r>
      <w:r w:rsidR="003E07C5">
        <w:rPr>
          <w:rFonts w:asciiTheme="minorHAnsi" w:hAnsiTheme="minorHAnsi" w:cs="Tahoma"/>
          <w:sz w:val="22"/>
          <w:szCs w:val="22"/>
        </w:rPr>
        <w:t>chuljahres</w:t>
      </w:r>
      <w:r w:rsidRPr="00327AB6">
        <w:rPr>
          <w:rFonts w:asciiTheme="minorHAnsi" w:hAnsiTheme="minorHAnsi" w:cs="Tahoma"/>
          <w:sz w:val="22"/>
          <w:szCs w:val="22"/>
        </w:rPr>
        <w:t xml:space="preserve"> ist das wichtigste Zeugnis, um sich für Lehrstellen zu bewerben. </w:t>
      </w:r>
      <w:r w:rsidRPr="00327AB6">
        <w:rPr>
          <w:rFonts w:asciiTheme="minorHAnsi" w:hAnsiTheme="minorHAnsi" w:cs="Tahoma"/>
          <w:b/>
          <w:sz w:val="22"/>
          <w:szCs w:val="22"/>
        </w:rPr>
        <w:t>Jede Schnupperlehre bedeutet verpasster Schulstoff</w:t>
      </w:r>
      <w:r w:rsidRPr="00327AB6">
        <w:rPr>
          <w:rFonts w:asciiTheme="minorHAnsi" w:hAnsiTheme="minorHAnsi" w:cs="Tahoma"/>
          <w:sz w:val="22"/>
          <w:szCs w:val="22"/>
        </w:rPr>
        <w:t xml:space="preserve">. Dieser muss </w:t>
      </w:r>
      <w:r w:rsidRPr="00327AB6">
        <w:rPr>
          <w:rFonts w:asciiTheme="minorHAnsi" w:hAnsiTheme="minorHAnsi" w:cs="Tahoma"/>
          <w:b/>
          <w:sz w:val="22"/>
          <w:szCs w:val="22"/>
        </w:rPr>
        <w:t>selbstständig nachgearbeitet</w:t>
      </w:r>
      <w:r w:rsidRPr="00327AB6">
        <w:rPr>
          <w:rFonts w:asciiTheme="minorHAnsi" w:hAnsiTheme="minorHAnsi" w:cs="Tahoma"/>
          <w:sz w:val="22"/>
          <w:szCs w:val="22"/>
        </w:rPr>
        <w:t xml:space="preserve"> werden. Während der Schnupperlehre </w:t>
      </w:r>
      <w:r w:rsidRPr="00327AB6">
        <w:rPr>
          <w:rFonts w:asciiTheme="minorHAnsi" w:hAnsiTheme="minorHAnsi" w:cs="Tahoma"/>
          <w:b/>
          <w:sz w:val="22"/>
          <w:szCs w:val="22"/>
        </w:rPr>
        <w:t>verpasste Prüfungen</w:t>
      </w:r>
      <w:r w:rsidRPr="00327AB6">
        <w:rPr>
          <w:rFonts w:asciiTheme="minorHAnsi" w:hAnsiTheme="minorHAnsi" w:cs="Tahoma"/>
          <w:sz w:val="22"/>
          <w:szCs w:val="22"/>
        </w:rPr>
        <w:t xml:space="preserve"> werden am </w:t>
      </w:r>
      <w:r w:rsidRPr="00327AB6">
        <w:rPr>
          <w:rFonts w:asciiTheme="minorHAnsi" w:hAnsiTheme="minorHAnsi" w:cs="Tahoma"/>
          <w:b/>
          <w:sz w:val="22"/>
          <w:szCs w:val="22"/>
        </w:rPr>
        <w:t>frühestmöglichen Termin nachgeholt</w:t>
      </w:r>
      <w:r w:rsidRPr="00327AB6">
        <w:rPr>
          <w:rFonts w:asciiTheme="minorHAnsi" w:hAnsiTheme="minorHAnsi" w:cs="Tahoma"/>
          <w:sz w:val="22"/>
          <w:szCs w:val="22"/>
        </w:rPr>
        <w:t>.</w:t>
      </w:r>
    </w:p>
    <w:p w14:paraId="27C78313" w14:textId="083B747C" w:rsidR="00327AB6" w:rsidRPr="00327AB6" w:rsidRDefault="00327AB6">
      <w:pPr>
        <w:rPr>
          <w:rFonts w:asciiTheme="minorHAnsi" w:hAnsiTheme="minorHAnsi" w:cs="Tahoma"/>
          <w:sz w:val="22"/>
          <w:szCs w:val="22"/>
        </w:rPr>
      </w:pPr>
    </w:p>
    <w:p w14:paraId="1ADE969B" w14:textId="77777777" w:rsidR="00327AB6" w:rsidRPr="00327AB6" w:rsidRDefault="00327AB6" w:rsidP="00327AB6">
      <w:pPr>
        <w:jc w:val="both"/>
        <w:rPr>
          <w:rFonts w:asciiTheme="minorHAnsi" w:hAnsiTheme="minorHAnsi" w:cs="Tahoma"/>
          <w:sz w:val="22"/>
          <w:szCs w:val="22"/>
        </w:rPr>
      </w:pPr>
    </w:p>
    <w:p w14:paraId="0A6F941C" w14:textId="2A841E53" w:rsidR="00327AB6" w:rsidRDefault="00327AB6" w:rsidP="00327AB6">
      <w:pPr>
        <w:jc w:val="both"/>
        <w:rPr>
          <w:rFonts w:asciiTheme="minorHAnsi" w:hAnsiTheme="minorHAnsi" w:cs="Tahoma"/>
          <w:sz w:val="22"/>
          <w:szCs w:val="22"/>
        </w:rPr>
      </w:pPr>
      <w:r w:rsidRPr="00327AB6">
        <w:rPr>
          <w:rFonts w:asciiTheme="minorHAnsi" w:hAnsiTheme="minorHAnsi" w:cs="Tahoma"/>
          <w:sz w:val="22"/>
          <w:szCs w:val="22"/>
        </w:rPr>
        <w:t>Daher empfehlen wird als Schule je eine Schnupperlehre pro Semester, die Schnupperwoche und ein oder zwei Schnupperlehren in den Ferien. In diesen vier bis fünf Wochen kann ein guter Eindruck von verschiedenen Berufen gewonnen werden.</w:t>
      </w:r>
    </w:p>
    <w:p w14:paraId="298C24E7" w14:textId="75890181" w:rsidR="00327AB6" w:rsidRDefault="00327AB6" w:rsidP="00327AB6">
      <w:pPr>
        <w:jc w:val="both"/>
        <w:rPr>
          <w:rFonts w:asciiTheme="minorHAnsi" w:hAnsiTheme="minorHAnsi" w:cs="Tahoma"/>
          <w:sz w:val="22"/>
          <w:szCs w:val="22"/>
        </w:rPr>
      </w:pPr>
    </w:p>
    <w:p w14:paraId="7821897B" w14:textId="053C5B14" w:rsidR="00327AB6" w:rsidRPr="003E07C5" w:rsidRDefault="00327AB6" w:rsidP="00327AB6">
      <w:pPr>
        <w:rPr>
          <w:rFonts w:asciiTheme="minorHAnsi" w:hAnsiTheme="minorHAnsi" w:cs="Tahoma"/>
          <w:sz w:val="22"/>
          <w:szCs w:val="22"/>
        </w:rPr>
      </w:pPr>
      <w:r w:rsidRPr="003E07C5">
        <w:rPr>
          <w:rFonts w:asciiTheme="minorHAnsi" w:hAnsiTheme="minorHAnsi" w:cs="Tahoma"/>
          <w:sz w:val="22"/>
          <w:szCs w:val="22"/>
        </w:rPr>
        <w:t xml:space="preserve">Dienststelle Berufs- und Weiterbildung: </w:t>
      </w:r>
      <w:hyperlink r:id="rId8" w:history="1">
        <w:r w:rsidRPr="00695538">
          <w:rPr>
            <w:rStyle w:val="Hyperlink"/>
          </w:rPr>
          <w:t>Informationen zur Schnupperlehre</w:t>
        </w:r>
      </w:hyperlink>
    </w:p>
    <w:p w14:paraId="2FA3A911" w14:textId="3499C7B8" w:rsidR="00DB66E8" w:rsidRPr="00DB66E8" w:rsidRDefault="00DB66E8" w:rsidP="009B4E4B">
      <w:pPr>
        <w:rPr>
          <w:rFonts w:asciiTheme="minorHAnsi" w:hAnsiTheme="minorHAnsi"/>
          <w:lang w:eastAsia="de-DE"/>
        </w:rPr>
      </w:pPr>
    </w:p>
    <w:p w14:paraId="5895D880" w14:textId="77777777" w:rsidR="003E07C5" w:rsidRPr="003E07C5" w:rsidRDefault="003E07C5" w:rsidP="003E07C5">
      <w:pPr>
        <w:jc w:val="both"/>
        <w:rPr>
          <w:rFonts w:ascii="Tahoma" w:hAnsi="Tahoma" w:cs="Tahoma"/>
          <w:b/>
          <w:sz w:val="22"/>
          <w:szCs w:val="22"/>
        </w:rPr>
      </w:pPr>
      <w:r w:rsidRPr="003E07C5">
        <w:rPr>
          <w:rFonts w:ascii="Tahoma" w:hAnsi="Tahoma" w:cs="Tahoma"/>
          <w:b/>
          <w:sz w:val="22"/>
          <w:szCs w:val="22"/>
        </w:rPr>
        <w:lastRenderedPageBreak/>
        <w:t>Beantragung Schnupperlehre</w:t>
      </w:r>
    </w:p>
    <w:p w14:paraId="6387EF95" w14:textId="70FF090F" w:rsidR="003E07C5" w:rsidRDefault="003E07C5" w:rsidP="009B4E4B">
      <w:pPr>
        <w:rPr>
          <w:rFonts w:asciiTheme="minorHAnsi" w:hAnsiTheme="minorHAnsi"/>
          <w:lang w:eastAsia="de-D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3E07C5" w:rsidRPr="00BB6081" w14:paraId="0AF960A6" w14:textId="77777777" w:rsidTr="00DF029F">
        <w:tc>
          <w:tcPr>
            <w:tcW w:w="2830" w:type="dxa"/>
            <w:shd w:val="clear" w:color="auto" w:fill="B8D2D0" w:themeFill="accent3" w:themeFillShade="E6"/>
          </w:tcPr>
          <w:p w14:paraId="5E664362" w14:textId="77777777"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Name</w:t>
            </w:r>
          </w:p>
          <w:p w14:paraId="0178677E" w14:textId="663A1C8D"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794751777"/>
            <w:placeholder>
              <w:docPart w:val="DefaultPlaceholder_-1854013440"/>
            </w:placeholder>
            <w:showingPlcHdr/>
          </w:sdtPr>
          <w:sdtEndPr/>
          <w:sdtContent>
            <w:permStart w:id="952651158" w:edGrp="everyone" w:displacedByCustomXml="prev"/>
            <w:tc>
              <w:tcPr>
                <w:tcW w:w="5664" w:type="dxa"/>
                <w:shd w:val="clear" w:color="auto" w:fill="auto"/>
              </w:tcPr>
              <w:p w14:paraId="0327050C" w14:textId="584B833C"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952651158" w:displacedByCustomXml="next"/>
          </w:sdtContent>
        </w:sdt>
      </w:tr>
      <w:tr w:rsidR="003E07C5" w:rsidRPr="00BB6081" w14:paraId="50417C75" w14:textId="77777777" w:rsidTr="00DF029F">
        <w:tc>
          <w:tcPr>
            <w:tcW w:w="2830" w:type="dxa"/>
            <w:shd w:val="clear" w:color="auto" w:fill="B8D2D0" w:themeFill="accent3" w:themeFillShade="E6"/>
          </w:tcPr>
          <w:p w14:paraId="696CD331" w14:textId="77777777"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Vorname</w:t>
            </w:r>
          </w:p>
          <w:p w14:paraId="1BFD83A1" w14:textId="7AFA2510"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1279524474"/>
            <w:placeholder>
              <w:docPart w:val="DefaultPlaceholder_-1854013440"/>
            </w:placeholder>
            <w:showingPlcHdr/>
          </w:sdtPr>
          <w:sdtEndPr/>
          <w:sdtContent>
            <w:permStart w:id="627860971" w:edGrp="everyone" w:displacedByCustomXml="prev"/>
            <w:tc>
              <w:tcPr>
                <w:tcW w:w="5664" w:type="dxa"/>
              </w:tcPr>
              <w:p w14:paraId="67AF6EFB" w14:textId="02FD56EF"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627860971" w:displacedByCustomXml="next"/>
          </w:sdtContent>
        </w:sdt>
      </w:tr>
      <w:tr w:rsidR="003E07C5" w:rsidRPr="00BB6081" w14:paraId="4FFB9690" w14:textId="77777777" w:rsidTr="00DF029F">
        <w:tc>
          <w:tcPr>
            <w:tcW w:w="2830" w:type="dxa"/>
            <w:shd w:val="clear" w:color="auto" w:fill="B8D2D0" w:themeFill="accent3" w:themeFillShade="E6"/>
          </w:tcPr>
          <w:p w14:paraId="796C6D9E" w14:textId="77777777"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Klasse</w:t>
            </w:r>
          </w:p>
          <w:p w14:paraId="7B507635" w14:textId="4B64E9DC"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1815413357"/>
            <w:placeholder>
              <w:docPart w:val="DefaultPlaceholder_-1854013440"/>
            </w:placeholder>
            <w:showingPlcHdr/>
          </w:sdtPr>
          <w:sdtEndPr/>
          <w:sdtContent>
            <w:permStart w:id="227959430" w:edGrp="everyone" w:displacedByCustomXml="prev"/>
            <w:tc>
              <w:tcPr>
                <w:tcW w:w="5664" w:type="dxa"/>
              </w:tcPr>
              <w:p w14:paraId="58D3CA0F" w14:textId="29ACB721"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227959430" w:displacedByCustomXml="next"/>
          </w:sdtContent>
        </w:sdt>
      </w:tr>
      <w:tr w:rsidR="003E07C5" w:rsidRPr="00BB6081" w14:paraId="24E87DDB" w14:textId="77777777" w:rsidTr="00DF029F">
        <w:tc>
          <w:tcPr>
            <w:tcW w:w="2830" w:type="dxa"/>
            <w:shd w:val="clear" w:color="auto" w:fill="B8D2D0" w:themeFill="accent3" w:themeFillShade="E6"/>
          </w:tcPr>
          <w:p w14:paraId="50EA1310" w14:textId="77777777"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Lehrberuf</w:t>
            </w:r>
          </w:p>
          <w:p w14:paraId="01CBE87C" w14:textId="36B4CB5A"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423501572"/>
            <w:placeholder>
              <w:docPart w:val="A41F98140453493585F035C402A8F277"/>
            </w:placeholder>
            <w:showingPlcHdr/>
          </w:sdtPr>
          <w:sdtEndPr/>
          <w:sdtContent>
            <w:permStart w:id="2113015594" w:edGrp="everyone" w:displacedByCustomXml="prev"/>
            <w:tc>
              <w:tcPr>
                <w:tcW w:w="5664" w:type="dxa"/>
              </w:tcPr>
              <w:p w14:paraId="06A28C2E" w14:textId="416DA913"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2113015594" w:displacedByCustomXml="next"/>
          </w:sdtContent>
        </w:sdt>
      </w:tr>
      <w:tr w:rsidR="003E07C5" w:rsidRPr="00BB6081" w14:paraId="0729F5E1" w14:textId="77777777" w:rsidTr="00DF029F">
        <w:tc>
          <w:tcPr>
            <w:tcW w:w="2830" w:type="dxa"/>
            <w:shd w:val="clear" w:color="auto" w:fill="B8D2D0" w:themeFill="accent3" w:themeFillShade="E6"/>
          </w:tcPr>
          <w:p w14:paraId="36A8F40D" w14:textId="02618F59"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Betrieb inkl. Adresse</w:t>
            </w:r>
          </w:p>
          <w:p w14:paraId="4034E4B0" w14:textId="77777777" w:rsidR="003A3C4C" w:rsidRPr="00BB6081" w:rsidRDefault="003A3C4C" w:rsidP="009B4E4B">
            <w:pPr>
              <w:rPr>
                <w:rFonts w:asciiTheme="minorHAnsi" w:hAnsiTheme="minorHAnsi"/>
                <w:sz w:val="22"/>
                <w:szCs w:val="22"/>
                <w:lang w:eastAsia="de-DE"/>
              </w:rPr>
            </w:pPr>
          </w:p>
          <w:p w14:paraId="06310D6C" w14:textId="3EEA1EB6"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1149203326"/>
            <w:placeholder>
              <w:docPart w:val="9419158160AF4AF6B148BB2F050DB71A"/>
            </w:placeholder>
            <w:showingPlcHdr/>
          </w:sdtPr>
          <w:sdtEndPr/>
          <w:sdtContent>
            <w:permStart w:id="1763408880" w:edGrp="everyone" w:displacedByCustomXml="prev"/>
            <w:tc>
              <w:tcPr>
                <w:tcW w:w="5664" w:type="dxa"/>
              </w:tcPr>
              <w:p w14:paraId="22DCAEC8" w14:textId="610686E9"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1763408880" w:displacedByCustomXml="next"/>
          </w:sdtContent>
        </w:sdt>
      </w:tr>
      <w:tr w:rsidR="003E07C5" w:rsidRPr="00BB6081" w14:paraId="51BBC3CE" w14:textId="77777777" w:rsidTr="00DF029F">
        <w:tc>
          <w:tcPr>
            <w:tcW w:w="2830" w:type="dxa"/>
            <w:shd w:val="clear" w:color="auto" w:fill="B8D2D0" w:themeFill="accent3" w:themeFillShade="E6"/>
          </w:tcPr>
          <w:p w14:paraId="25C1A5E6" w14:textId="483618CA" w:rsidR="003E07C5" w:rsidRPr="00BB6081" w:rsidRDefault="003E07C5" w:rsidP="009B4E4B">
            <w:pPr>
              <w:rPr>
                <w:rFonts w:asciiTheme="minorHAnsi" w:hAnsiTheme="minorHAnsi"/>
                <w:sz w:val="22"/>
                <w:szCs w:val="22"/>
                <w:lang w:eastAsia="de-DE"/>
              </w:rPr>
            </w:pPr>
            <w:r w:rsidRPr="00BB6081">
              <w:rPr>
                <w:rFonts w:asciiTheme="minorHAnsi" w:hAnsiTheme="minorHAnsi"/>
                <w:sz w:val="22"/>
                <w:szCs w:val="22"/>
                <w:lang w:eastAsia="de-DE"/>
              </w:rPr>
              <w:t>Verantwortliche Person im Betrieb inkl. Kontaktdaten</w:t>
            </w:r>
          </w:p>
          <w:p w14:paraId="5E61E9F4" w14:textId="77777777" w:rsidR="003A3C4C" w:rsidRPr="00BB6081" w:rsidRDefault="003A3C4C" w:rsidP="009B4E4B">
            <w:pPr>
              <w:rPr>
                <w:rFonts w:asciiTheme="minorHAnsi" w:hAnsiTheme="minorHAnsi"/>
                <w:sz w:val="22"/>
                <w:szCs w:val="22"/>
                <w:lang w:eastAsia="de-DE"/>
              </w:rPr>
            </w:pPr>
          </w:p>
          <w:p w14:paraId="6FCA71F2" w14:textId="110637FB" w:rsidR="003E07C5" w:rsidRPr="00BB6081" w:rsidRDefault="003E07C5" w:rsidP="009B4E4B">
            <w:pPr>
              <w:rPr>
                <w:rFonts w:asciiTheme="minorHAnsi" w:hAnsiTheme="minorHAnsi"/>
                <w:sz w:val="22"/>
                <w:szCs w:val="22"/>
                <w:lang w:eastAsia="de-DE"/>
              </w:rPr>
            </w:pPr>
          </w:p>
        </w:tc>
        <w:sdt>
          <w:sdtPr>
            <w:rPr>
              <w:rFonts w:asciiTheme="minorHAnsi" w:hAnsiTheme="minorHAnsi"/>
              <w:sz w:val="22"/>
              <w:szCs w:val="22"/>
              <w:lang w:eastAsia="de-DE"/>
            </w:rPr>
            <w:id w:val="-863834003"/>
            <w:placeholder>
              <w:docPart w:val="AE4A0F9D811C4C6897095D05E3595AB7"/>
            </w:placeholder>
            <w:showingPlcHdr/>
          </w:sdtPr>
          <w:sdtEndPr/>
          <w:sdtContent>
            <w:permStart w:id="817496972" w:edGrp="everyone" w:displacedByCustomXml="prev"/>
            <w:tc>
              <w:tcPr>
                <w:tcW w:w="5664" w:type="dxa"/>
              </w:tcPr>
              <w:p w14:paraId="448231C2" w14:textId="78A89F6E" w:rsidR="003E07C5" w:rsidRPr="00BB6081" w:rsidRDefault="00695538" w:rsidP="009B4E4B">
                <w:pPr>
                  <w:rPr>
                    <w:rFonts w:asciiTheme="minorHAnsi" w:hAnsiTheme="minorHAnsi"/>
                    <w:sz w:val="22"/>
                    <w:szCs w:val="22"/>
                    <w:lang w:eastAsia="de-DE"/>
                  </w:rPr>
                </w:pPr>
                <w:r w:rsidRPr="00AA3230">
                  <w:rPr>
                    <w:rStyle w:val="Platzhaltertext"/>
                  </w:rPr>
                  <w:t>Klicken oder tippen Sie hier, um Text einzugeben.</w:t>
                </w:r>
              </w:p>
            </w:tc>
            <w:permEnd w:id="817496972" w:displacedByCustomXml="next"/>
          </w:sdtContent>
        </w:sdt>
      </w:tr>
      <w:tr w:rsidR="003E07C5" w:rsidRPr="00BB6081" w14:paraId="6F1DFE91" w14:textId="77777777" w:rsidTr="00DF029F">
        <w:tc>
          <w:tcPr>
            <w:tcW w:w="2830" w:type="dxa"/>
            <w:shd w:val="clear" w:color="auto" w:fill="B8D2D0" w:themeFill="accent3" w:themeFillShade="E6"/>
          </w:tcPr>
          <w:p w14:paraId="2B5397FE" w14:textId="159E2E92" w:rsidR="003E07C5" w:rsidRPr="00BB6081" w:rsidRDefault="003E07C5" w:rsidP="007D61C9">
            <w:pPr>
              <w:rPr>
                <w:rFonts w:asciiTheme="minorHAnsi" w:hAnsiTheme="minorHAnsi"/>
                <w:sz w:val="22"/>
                <w:szCs w:val="22"/>
                <w:lang w:eastAsia="de-DE"/>
              </w:rPr>
            </w:pPr>
            <w:r w:rsidRPr="00BB6081">
              <w:rPr>
                <w:rFonts w:asciiTheme="minorHAnsi" w:hAnsiTheme="minorHAnsi"/>
                <w:sz w:val="22"/>
                <w:szCs w:val="22"/>
                <w:lang w:eastAsia="de-DE"/>
              </w:rPr>
              <w:t>Datum der Schnupperlehre</w:t>
            </w:r>
          </w:p>
        </w:tc>
        <w:sdt>
          <w:sdtPr>
            <w:rPr>
              <w:rFonts w:asciiTheme="minorHAnsi" w:hAnsiTheme="minorHAnsi"/>
              <w:sz w:val="22"/>
              <w:szCs w:val="22"/>
              <w:lang w:eastAsia="de-DE"/>
            </w:rPr>
            <w:id w:val="2011407035"/>
            <w:placeholder>
              <w:docPart w:val="80B0CB1B4D0743D896552F246F618F0E"/>
            </w:placeholder>
            <w:showingPlcHdr/>
          </w:sdtPr>
          <w:sdtEndPr/>
          <w:sdtContent>
            <w:permStart w:id="1265894304" w:edGrp="everyone" w:displacedByCustomXml="prev"/>
            <w:tc>
              <w:tcPr>
                <w:tcW w:w="5664" w:type="dxa"/>
              </w:tcPr>
              <w:p w14:paraId="40FAC32A" w14:textId="2F76CFFB" w:rsidR="003E07C5" w:rsidRPr="00BB6081" w:rsidRDefault="00695538" w:rsidP="00695538">
                <w:pPr>
                  <w:rPr>
                    <w:rFonts w:asciiTheme="minorHAnsi" w:hAnsiTheme="minorHAnsi"/>
                    <w:sz w:val="22"/>
                    <w:szCs w:val="22"/>
                    <w:lang w:eastAsia="de-DE"/>
                  </w:rPr>
                </w:pPr>
                <w:r w:rsidRPr="00AA3230">
                  <w:rPr>
                    <w:rStyle w:val="Platzhaltertext"/>
                  </w:rPr>
                  <w:t>Klicken oder tippen Sie hier, um Text einzugeben.</w:t>
                </w:r>
              </w:p>
            </w:tc>
            <w:permEnd w:id="1265894304" w:displacedByCustomXml="next"/>
          </w:sdtContent>
        </w:sdt>
      </w:tr>
    </w:tbl>
    <w:p w14:paraId="030B6DCD" w14:textId="688013EF" w:rsidR="003E07C5" w:rsidRDefault="003E07C5" w:rsidP="009B4E4B">
      <w:pPr>
        <w:rPr>
          <w:rFonts w:asciiTheme="minorHAnsi" w:hAnsiTheme="minorHAnsi"/>
          <w:lang w:eastAsia="de-D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BB6081" w:rsidRPr="00BB6081" w14:paraId="7AF08B73" w14:textId="77777777" w:rsidTr="00DF029F">
        <w:tc>
          <w:tcPr>
            <w:tcW w:w="2830" w:type="dxa"/>
            <w:shd w:val="clear" w:color="auto" w:fill="B8D2D0" w:themeFill="accent3" w:themeFillShade="E6"/>
          </w:tcPr>
          <w:p w14:paraId="0E1C44AD" w14:textId="374E0F0C" w:rsidR="00BB6081" w:rsidRPr="00BB6081" w:rsidRDefault="00BB6081" w:rsidP="000929BD">
            <w:pPr>
              <w:rPr>
                <w:rFonts w:asciiTheme="minorHAnsi" w:hAnsiTheme="minorHAnsi"/>
                <w:sz w:val="22"/>
                <w:szCs w:val="22"/>
                <w:lang w:eastAsia="de-DE"/>
              </w:rPr>
            </w:pPr>
            <w:r w:rsidRPr="00BB6081">
              <w:rPr>
                <w:rFonts w:asciiTheme="minorHAnsi" w:hAnsiTheme="minorHAnsi"/>
                <w:sz w:val="22"/>
                <w:szCs w:val="22"/>
                <w:lang w:eastAsia="de-DE"/>
              </w:rPr>
              <w:t>Verpasste Prüfungen (Fach)</w:t>
            </w:r>
          </w:p>
          <w:p w14:paraId="48A409B0" w14:textId="581485F8" w:rsidR="00BB6081" w:rsidRPr="00BB6081" w:rsidRDefault="00BB6081" w:rsidP="000929BD">
            <w:pPr>
              <w:rPr>
                <w:rFonts w:asciiTheme="minorHAnsi" w:hAnsiTheme="minorHAnsi"/>
                <w:sz w:val="22"/>
                <w:szCs w:val="22"/>
                <w:lang w:eastAsia="de-DE"/>
              </w:rPr>
            </w:pPr>
          </w:p>
          <w:p w14:paraId="6D8368B4" w14:textId="77777777" w:rsidR="00BB6081" w:rsidRPr="00BB6081" w:rsidRDefault="00BB6081" w:rsidP="000929BD">
            <w:pPr>
              <w:rPr>
                <w:rFonts w:asciiTheme="minorHAnsi" w:hAnsiTheme="minorHAnsi"/>
                <w:sz w:val="22"/>
                <w:szCs w:val="22"/>
                <w:lang w:eastAsia="de-DE"/>
              </w:rPr>
            </w:pPr>
          </w:p>
        </w:tc>
        <w:sdt>
          <w:sdtPr>
            <w:rPr>
              <w:rFonts w:asciiTheme="minorHAnsi" w:hAnsiTheme="minorHAnsi"/>
              <w:sz w:val="22"/>
              <w:szCs w:val="22"/>
              <w:lang w:eastAsia="de-DE"/>
            </w:rPr>
            <w:id w:val="-1259364249"/>
            <w:placeholder>
              <w:docPart w:val="763751C9A4AE45E1B401AF9BB6AD04C2"/>
            </w:placeholder>
            <w:showingPlcHdr/>
          </w:sdtPr>
          <w:sdtEndPr/>
          <w:sdtContent>
            <w:permStart w:id="1089625385" w:edGrp="everyone" w:displacedByCustomXml="prev"/>
            <w:tc>
              <w:tcPr>
                <w:tcW w:w="5664" w:type="dxa"/>
              </w:tcPr>
              <w:p w14:paraId="6554A2A5" w14:textId="76EB049D" w:rsidR="00BB6081" w:rsidRPr="00BB6081" w:rsidRDefault="00695538" w:rsidP="000929BD">
                <w:pPr>
                  <w:rPr>
                    <w:rFonts w:asciiTheme="minorHAnsi" w:hAnsiTheme="minorHAnsi"/>
                    <w:sz w:val="22"/>
                    <w:szCs w:val="22"/>
                    <w:lang w:eastAsia="de-DE"/>
                  </w:rPr>
                </w:pPr>
                <w:r w:rsidRPr="00AA3230">
                  <w:rPr>
                    <w:rStyle w:val="Platzhaltertext"/>
                  </w:rPr>
                  <w:t>Klicken oder tippen Sie hier, um Text einzugeben.</w:t>
                </w:r>
              </w:p>
            </w:tc>
            <w:permEnd w:id="1089625385" w:displacedByCustomXml="next"/>
          </w:sdtContent>
        </w:sdt>
      </w:tr>
    </w:tbl>
    <w:p w14:paraId="14899617" w14:textId="7D4FA7CD" w:rsidR="003E07C5" w:rsidRDefault="003E07C5" w:rsidP="009B4E4B">
      <w:pPr>
        <w:rPr>
          <w:rFonts w:asciiTheme="minorHAnsi" w:hAnsiTheme="minorHAnsi"/>
          <w:lang w:eastAsia="de-DE"/>
        </w:rPr>
      </w:pPr>
    </w:p>
    <w:p w14:paraId="24A0117C" w14:textId="77777777" w:rsidR="00BB6081" w:rsidRPr="00BB6081" w:rsidRDefault="00BB6081" w:rsidP="00BB6081">
      <w:pPr>
        <w:rPr>
          <w:rFonts w:asciiTheme="minorHAnsi" w:hAnsiTheme="minorHAnsi" w:cs="Tahoma"/>
          <w:b/>
          <w:sz w:val="22"/>
          <w:szCs w:val="22"/>
        </w:rPr>
      </w:pPr>
      <w:r w:rsidRPr="00BB6081">
        <w:rPr>
          <w:rFonts w:asciiTheme="minorHAnsi" w:hAnsiTheme="minorHAnsi" w:cs="Tahoma"/>
          <w:b/>
          <w:sz w:val="22"/>
          <w:szCs w:val="22"/>
        </w:rPr>
        <w:t>Folgende Regelungen gelten</w:t>
      </w:r>
    </w:p>
    <w:p w14:paraId="3B67B950" w14:textId="77777777" w:rsidR="00BB6081" w:rsidRPr="00BB6081" w:rsidRDefault="00BB6081" w:rsidP="00BB6081">
      <w:pPr>
        <w:numPr>
          <w:ilvl w:val="0"/>
          <w:numId w:val="10"/>
        </w:numPr>
        <w:ind w:left="284" w:hanging="284"/>
        <w:contextualSpacing/>
        <w:rPr>
          <w:rFonts w:asciiTheme="minorHAnsi" w:hAnsiTheme="minorHAnsi" w:cs="Tahoma"/>
          <w:sz w:val="22"/>
          <w:szCs w:val="22"/>
        </w:rPr>
      </w:pPr>
      <w:r w:rsidRPr="00BB6081">
        <w:rPr>
          <w:rFonts w:asciiTheme="minorHAnsi" w:hAnsiTheme="minorHAnsi" w:cs="Tahoma"/>
          <w:sz w:val="22"/>
          <w:szCs w:val="22"/>
        </w:rPr>
        <w:t xml:space="preserve">Während Schnupperlehren </w:t>
      </w:r>
      <w:r w:rsidRPr="00BB6081">
        <w:rPr>
          <w:rFonts w:asciiTheme="minorHAnsi" w:hAnsiTheme="minorHAnsi" w:cs="Tahoma"/>
          <w:b/>
          <w:sz w:val="22"/>
          <w:szCs w:val="22"/>
        </w:rPr>
        <w:t>verpasster Schulstoff</w:t>
      </w:r>
      <w:r w:rsidRPr="00BB6081">
        <w:rPr>
          <w:rFonts w:asciiTheme="minorHAnsi" w:hAnsiTheme="minorHAnsi" w:cs="Tahoma"/>
          <w:sz w:val="22"/>
          <w:szCs w:val="22"/>
        </w:rPr>
        <w:t xml:space="preserve"> muss </w:t>
      </w:r>
      <w:r w:rsidRPr="00BB6081">
        <w:rPr>
          <w:rFonts w:asciiTheme="minorHAnsi" w:hAnsiTheme="minorHAnsi" w:cs="Tahoma"/>
          <w:b/>
          <w:sz w:val="22"/>
          <w:szCs w:val="22"/>
        </w:rPr>
        <w:t>selbstständig nachgearbeitet</w:t>
      </w:r>
      <w:r w:rsidRPr="00BB6081">
        <w:rPr>
          <w:rFonts w:asciiTheme="minorHAnsi" w:hAnsiTheme="minorHAnsi" w:cs="Tahoma"/>
          <w:sz w:val="22"/>
          <w:szCs w:val="22"/>
        </w:rPr>
        <w:t xml:space="preserve"> werden.</w:t>
      </w:r>
    </w:p>
    <w:p w14:paraId="153D022A" w14:textId="77777777" w:rsidR="00BB6081" w:rsidRPr="00BB6081" w:rsidRDefault="00BB6081" w:rsidP="00BB6081">
      <w:pPr>
        <w:numPr>
          <w:ilvl w:val="0"/>
          <w:numId w:val="10"/>
        </w:numPr>
        <w:ind w:left="284" w:hanging="284"/>
        <w:contextualSpacing/>
        <w:rPr>
          <w:rFonts w:asciiTheme="minorHAnsi" w:hAnsiTheme="minorHAnsi" w:cs="Tahoma"/>
          <w:b/>
          <w:sz w:val="22"/>
          <w:szCs w:val="22"/>
        </w:rPr>
      </w:pPr>
      <w:r w:rsidRPr="00BB6081">
        <w:rPr>
          <w:rFonts w:asciiTheme="minorHAnsi" w:hAnsiTheme="minorHAnsi" w:cs="Tahoma"/>
          <w:sz w:val="22"/>
          <w:szCs w:val="22"/>
        </w:rPr>
        <w:t xml:space="preserve">Während Schnupperlehren </w:t>
      </w:r>
      <w:r w:rsidRPr="00BB6081">
        <w:rPr>
          <w:rFonts w:asciiTheme="minorHAnsi" w:hAnsiTheme="minorHAnsi" w:cs="Tahoma"/>
          <w:b/>
          <w:sz w:val="22"/>
          <w:szCs w:val="22"/>
        </w:rPr>
        <w:t>verpasste Prüfungen</w:t>
      </w:r>
      <w:r w:rsidRPr="00BB6081">
        <w:rPr>
          <w:rFonts w:asciiTheme="minorHAnsi" w:hAnsiTheme="minorHAnsi" w:cs="Tahoma"/>
          <w:sz w:val="22"/>
          <w:szCs w:val="22"/>
        </w:rPr>
        <w:t xml:space="preserve"> werden an </w:t>
      </w:r>
      <w:r w:rsidRPr="00BB6081">
        <w:rPr>
          <w:rFonts w:asciiTheme="minorHAnsi" w:hAnsiTheme="minorHAnsi" w:cs="Tahoma"/>
          <w:b/>
          <w:sz w:val="22"/>
          <w:szCs w:val="22"/>
        </w:rPr>
        <w:t>frühestmöglichen Termin nachgeholt.</w:t>
      </w:r>
    </w:p>
    <w:p w14:paraId="6088BF67" w14:textId="77777777" w:rsidR="00BB6081" w:rsidRPr="00BB6081" w:rsidRDefault="00BB6081" w:rsidP="00BB6081">
      <w:pPr>
        <w:numPr>
          <w:ilvl w:val="0"/>
          <w:numId w:val="10"/>
        </w:numPr>
        <w:ind w:left="284" w:hanging="284"/>
        <w:contextualSpacing/>
        <w:rPr>
          <w:rFonts w:asciiTheme="minorHAnsi" w:hAnsiTheme="minorHAnsi" w:cs="Tahoma"/>
          <w:sz w:val="22"/>
          <w:szCs w:val="22"/>
        </w:rPr>
      </w:pPr>
      <w:r w:rsidRPr="00BB6081">
        <w:rPr>
          <w:rFonts w:asciiTheme="minorHAnsi" w:hAnsiTheme="minorHAnsi" w:cs="Tahoma"/>
          <w:sz w:val="22"/>
          <w:szCs w:val="22"/>
        </w:rPr>
        <w:t xml:space="preserve">Die </w:t>
      </w:r>
      <w:r w:rsidRPr="00BB6081">
        <w:rPr>
          <w:rFonts w:asciiTheme="minorHAnsi" w:hAnsiTheme="minorHAnsi" w:cs="Tahoma"/>
          <w:b/>
          <w:sz w:val="22"/>
          <w:szCs w:val="22"/>
        </w:rPr>
        <w:t>Schnupperlehre</w:t>
      </w:r>
      <w:r w:rsidRPr="00BB6081">
        <w:rPr>
          <w:rFonts w:asciiTheme="minorHAnsi" w:hAnsiTheme="minorHAnsi" w:cs="Tahoma"/>
          <w:sz w:val="22"/>
          <w:szCs w:val="22"/>
        </w:rPr>
        <w:t xml:space="preserve"> muss gemäss den Vorgaben der Klassenlehrperson </w:t>
      </w:r>
      <w:r w:rsidRPr="00BB6081">
        <w:rPr>
          <w:rFonts w:asciiTheme="minorHAnsi" w:hAnsiTheme="minorHAnsi" w:cs="Tahoma"/>
          <w:b/>
          <w:sz w:val="22"/>
          <w:szCs w:val="22"/>
        </w:rPr>
        <w:t>dokumentiert</w:t>
      </w:r>
      <w:r w:rsidRPr="00BB6081">
        <w:rPr>
          <w:rFonts w:asciiTheme="minorHAnsi" w:hAnsiTheme="minorHAnsi" w:cs="Tahoma"/>
          <w:sz w:val="22"/>
          <w:szCs w:val="22"/>
        </w:rPr>
        <w:t xml:space="preserve"> werden.</w:t>
      </w:r>
    </w:p>
    <w:p w14:paraId="73E54D32" w14:textId="777B2181" w:rsidR="003E07C5" w:rsidRDefault="003E07C5" w:rsidP="009B4E4B">
      <w:pPr>
        <w:rPr>
          <w:rFonts w:asciiTheme="minorHAnsi" w:hAnsiTheme="minorHAnsi"/>
          <w:lang w:eastAsia="de-D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BB6081" w:rsidRPr="00BB6081" w14:paraId="433DEA3F" w14:textId="77777777" w:rsidTr="00DF029F">
        <w:tc>
          <w:tcPr>
            <w:tcW w:w="2830" w:type="dxa"/>
            <w:shd w:val="clear" w:color="auto" w:fill="B8D2D0" w:themeFill="accent3" w:themeFillShade="E6"/>
          </w:tcPr>
          <w:p w14:paraId="6A1E56E1" w14:textId="3E5D315C" w:rsidR="00BB6081" w:rsidRPr="00BB6081" w:rsidRDefault="00BB6081" w:rsidP="000929BD">
            <w:pPr>
              <w:rPr>
                <w:rFonts w:asciiTheme="minorHAnsi" w:hAnsiTheme="minorHAnsi"/>
                <w:sz w:val="22"/>
                <w:szCs w:val="22"/>
                <w:lang w:eastAsia="de-DE"/>
              </w:rPr>
            </w:pPr>
            <w:r>
              <w:rPr>
                <w:rFonts w:asciiTheme="minorHAnsi" w:hAnsiTheme="minorHAnsi"/>
                <w:sz w:val="22"/>
                <w:szCs w:val="22"/>
                <w:lang w:eastAsia="de-DE"/>
              </w:rPr>
              <w:t>Ort und Datum</w:t>
            </w:r>
          </w:p>
          <w:p w14:paraId="28F7E981" w14:textId="77777777" w:rsidR="00BB6081" w:rsidRPr="00BB6081" w:rsidRDefault="00BB6081" w:rsidP="000929BD">
            <w:pPr>
              <w:rPr>
                <w:rFonts w:asciiTheme="minorHAnsi" w:hAnsiTheme="minorHAnsi"/>
                <w:sz w:val="22"/>
                <w:szCs w:val="22"/>
                <w:lang w:eastAsia="de-DE"/>
              </w:rPr>
            </w:pPr>
          </w:p>
        </w:tc>
        <w:sdt>
          <w:sdtPr>
            <w:rPr>
              <w:rFonts w:asciiTheme="minorHAnsi" w:hAnsiTheme="minorHAnsi"/>
              <w:sz w:val="22"/>
              <w:szCs w:val="22"/>
              <w:lang w:eastAsia="de-DE"/>
            </w:rPr>
            <w:id w:val="-1985229484"/>
            <w:placeholder>
              <w:docPart w:val="A66D1FDF5DA14BD39EA6F94678AABC77"/>
            </w:placeholder>
            <w:showingPlcHdr/>
          </w:sdtPr>
          <w:sdtEndPr/>
          <w:sdtContent>
            <w:permStart w:id="1761299640" w:edGrp="everyone" w:displacedByCustomXml="prev"/>
            <w:tc>
              <w:tcPr>
                <w:tcW w:w="5664" w:type="dxa"/>
              </w:tcPr>
              <w:p w14:paraId="49C5C5B1" w14:textId="3F7D5C43" w:rsidR="00BB6081" w:rsidRPr="00BB6081" w:rsidRDefault="00074B43" w:rsidP="000929BD">
                <w:pPr>
                  <w:rPr>
                    <w:rFonts w:asciiTheme="minorHAnsi" w:hAnsiTheme="minorHAnsi"/>
                    <w:sz w:val="22"/>
                    <w:szCs w:val="22"/>
                    <w:lang w:eastAsia="de-DE"/>
                  </w:rPr>
                </w:pPr>
                <w:r w:rsidRPr="00074B43">
                  <w:rPr>
                    <w:rStyle w:val="Platzhaltertext"/>
                  </w:rPr>
                  <w:t>Klicken oder tippen Sie hier, um Text einzugeben.</w:t>
                </w:r>
              </w:p>
            </w:tc>
            <w:permEnd w:id="1761299640" w:displacedByCustomXml="next"/>
          </w:sdtContent>
        </w:sdt>
      </w:tr>
      <w:tr w:rsidR="00BB6081" w:rsidRPr="00BB6081" w14:paraId="269E4325" w14:textId="77777777" w:rsidTr="00DF029F">
        <w:tc>
          <w:tcPr>
            <w:tcW w:w="2830" w:type="dxa"/>
            <w:shd w:val="clear" w:color="auto" w:fill="B8D2D0" w:themeFill="accent3" w:themeFillShade="E6"/>
          </w:tcPr>
          <w:p w14:paraId="39504FA6" w14:textId="0F2F7358" w:rsidR="00BB6081" w:rsidRPr="00BB6081" w:rsidRDefault="00BB6081" w:rsidP="000929BD">
            <w:pPr>
              <w:rPr>
                <w:rFonts w:asciiTheme="minorHAnsi" w:hAnsiTheme="minorHAnsi"/>
                <w:sz w:val="22"/>
                <w:szCs w:val="22"/>
                <w:lang w:eastAsia="de-DE"/>
              </w:rPr>
            </w:pPr>
            <w:r>
              <w:rPr>
                <w:rFonts w:asciiTheme="minorHAnsi" w:hAnsiTheme="minorHAnsi"/>
                <w:sz w:val="22"/>
                <w:szCs w:val="22"/>
                <w:lang w:eastAsia="de-DE"/>
              </w:rPr>
              <w:t>Unterschrift Erziehungsberechtigte</w:t>
            </w:r>
          </w:p>
          <w:p w14:paraId="590C6832" w14:textId="77777777" w:rsidR="00BB6081" w:rsidRPr="00BB6081" w:rsidRDefault="00BB6081" w:rsidP="000929BD">
            <w:pPr>
              <w:rPr>
                <w:rFonts w:asciiTheme="minorHAnsi" w:hAnsiTheme="minorHAnsi"/>
                <w:sz w:val="22"/>
                <w:szCs w:val="22"/>
                <w:lang w:eastAsia="de-DE"/>
              </w:rPr>
            </w:pPr>
          </w:p>
        </w:tc>
        <w:tc>
          <w:tcPr>
            <w:tcW w:w="5664" w:type="dxa"/>
          </w:tcPr>
          <w:p w14:paraId="4C063EA6" w14:textId="77777777" w:rsidR="00BB6081" w:rsidRPr="00BB6081" w:rsidRDefault="00BB6081" w:rsidP="000929BD">
            <w:pPr>
              <w:rPr>
                <w:rFonts w:asciiTheme="minorHAnsi" w:hAnsiTheme="minorHAnsi"/>
                <w:sz w:val="22"/>
                <w:szCs w:val="22"/>
                <w:lang w:eastAsia="de-DE"/>
              </w:rPr>
            </w:pPr>
          </w:p>
        </w:tc>
      </w:tr>
    </w:tbl>
    <w:p w14:paraId="49C140C2" w14:textId="77777777" w:rsidR="00BB6081" w:rsidRDefault="00BB6081" w:rsidP="009B4E4B">
      <w:pPr>
        <w:rPr>
          <w:rFonts w:asciiTheme="minorHAnsi" w:hAnsiTheme="minorHAnsi"/>
          <w:lang w:eastAsia="de-D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BB6081" w:rsidRPr="00BB6081" w14:paraId="5EDE949E" w14:textId="77777777" w:rsidTr="00DF029F">
        <w:tc>
          <w:tcPr>
            <w:tcW w:w="2830" w:type="dxa"/>
            <w:shd w:val="clear" w:color="auto" w:fill="B8D2D0" w:themeFill="accent3" w:themeFillShade="E6"/>
          </w:tcPr>
          <w:p w14:paraId="524E52B7" w14:textId="0E6C4D96" w:rsidR="00BB6081" w:rsidRPr="00BB6081" w:rsidRDefault="00BB6081" w:rsidP="000929BD">
            <w:pPr>
              <w:rPr>
                <w:rFonts w:asciiTheme="minorHAnsi" w:hAnsiTheme="minorHAnsi"/>
                <w:sz w:val="22"/>
                <w:szCs w:val="22"/>
                <w:lang w:eastAsia="de-DE"/>
              </w:rPr>
            </w:pPr>
            <w:permStart w:id="333794789" w:edGrp="everyone" w:colFirst="1" w:colLast="1"/>
            <w:r>
              <w:rPr>
                <w:rFonts w:asciiTheme="minorHAnsi" w:hAnsiTheme="minorHAnsi"/>
                <w:sz w:val="22"/>
                <w:szCs w:val="22"/>
                <w:lang w:eastAsia="de-DE"/>
              </w:rPr>
              <w:t>Schnupperlehre bewilligt</w:t>
            </w:r>
          </w:p>
          <w:p w14:paraId="21C8163E" w14:textId="77777777" w:rsidR="00BB6081" w:rsidRPr="00BB6081" w:rsidRDefault="00BB6081" w:rsidP="000929BD">
            <w:pPr>
              <w:rPr>
                <w:rFonts w:asciiTheme="minorHAnsi" w:hAnsiTheme="minorHAnsi"/>
                <w:sz w:val="22"/>
                <w:szCs w:val="22"/>
                <w:lang w:eastAsia="de-DE"/>
              </w:rPr>
            </w:pPr>
          </w:p>
        </w:tc>
        <w:tc>
          <w:tcPr>
            <w:tcW w:w="5664" w:type="dxa"/>
          </w:tcPr>
          <w:p w14:paraId="140A013F" w14:textId="4E53D427" w:rsidR="00BB6081" w:rsidRPr="00BB6081" w:rsidRDefault="0064594B" w:rsidP="00695538">
            <w:pPr>
              <w:tabs>
                <w:tab w:val="left" w:pos="300"/>
                <w:tab w:val="left" w:pos="888"/>
                <w:tab w:val="left" w:pos="2163"/>
                <w:tab w:val="left" w:pos="2730"/>
              </w:tabs>
              <w:rPr>
                <w:rFonts w:asciiTheme="minorHAnsi" w:hAnsiTheme="minorHAnsi"/>
                <w:sz w:val="22"/>
                <w:szCs w:val="22"/>
                <w:lang w:eastAsia="de-DE"/>
              </w:rPr>
            </w:pPr>
            <w:sdt>
              <w:sdtPr>
                <w:rPr>
                  <w:rFonts w:asciiTheme="minorHAnsi" w:hAnsiTheme="minorHAnsi"/>
                  <w:sz w:val="22"/>
                  <w:szCs w:val="22"/>
                  <w:lang w:eastAsia="de-DE"/>
                </w:rPr>
                <w:id w:val="-1019234782"/>
                <w14:checkbox>
                  <w14:checked w14:val="0"/>
                  <w14:checkedState w14:val="2612" w14:font="MS Gothic"/>
                  <w14:uncheckedState w14:val="2610" w14:font="MS Gothic"/>
                </w14:checkbox>
              </w:sdtPr>
              <w:sdtEndPr/>
              <w:sdtContent>
                <w:r w:rsidR="00074B43">
                  <w:rPr>
                    <w:rFonts w:ascii="MS Gothic" w:eastAsia="MS Gothic" w:hAnsi="MS Gothic" w:hint="eastAsia"/>
                    <w:sz w:val="22"/>
                    <w:szCs w:val="22"/>
                    <w:lang w:eastAsia="de-DE"/>
                  </w:rPr>
                  <w:t>☐</w:t>
                </w:r>
              </w:sdtContent>
            </w:sdt>
            <w:r w:rsidR="00695538">
              <w:rPr>
                <w:rFonts w:asciiTheme="minorHAnsi" w:hAnsiTheme="minorHAnsi"/>
                <w:sz w:val="22"/>
                <w:szCs w:val="22"/>
                <w:lang w:eastAsia="de-DE"/>
              </w:rPr>
              <w:t xml:space="preserve"> </w:t>
            </w:r>
            <w:r w:rsidR="00695538" w:rsidRPr="00E54715">
              <w:rPr>
                <w:rFonts w:asciiTheme="minorHAnsi" w:hAnsiTheme="minorHAnsi"/>
                <w:sz w:val="22"/>
                <w:szCs w:val="22"/>
                <w:lang w:eastAsia="de-DE"/>
              </w:rPr>
              <w:t>Ja</w:t>
            </w:r>
            <w:r w:rsidR="00695538">
              <w:rPr>
                <w:rFonts w:asciiTheme="minorHAnsi" w:hAnsiTheme="minorHAnsi"/>
                <w:sz w:val="22"/>
                <w:szCs w:val="22"/>
                <w:lang w:eastAsia="de-DE"/>
              </w:rPr>
              <w:t xml:space="preserve">     </w:t>
            </w:r>
            <w:sdt>
              <w:sdtPr>
                <w:rPr>
                  <w:rFonts w:asciiTheme="minorHAnsi" w:hAnsiTheme="minorHAnsi"/>
                  <w:sz w:val="22"/>
                  <w:szCs w:val="22"/>
                  <w:lang w:eastAsia="de-DE"/>
                </w:rPr>
                <w:id w:val="1702052642"/>
                <w14:checkbox>
                  <w14:checked w14:val="0"/>
                  <w14:checkedState w14:val="2612" w14:font="MS Gothic"/>
                  <w14:uncheckedState w14:val="2610" w14:font="MS Gothic"/>
                </w14:checkbox>
              </w:sdtPr>
              <w:sdtEndPr/>
              <w:sdtContent>
                <w:r w:rsidR="00E54715">
                  <w:rPr>
                    <w:rFonts w:ascii="MS Gothic" w:eastAsia="MS Gothic" w:hAnsi="MS Gothic" w:hint="eastAsia"/>
                    <w:sz w:val="22"/>
                    <w:szCs w:val="22"/>
                    <w:lang w:eastAsia="de-DE"/>
                  </w:rPr>
                  <w:t>☐</w:t>
                </w:r>
              </w:sdtContent>
            </w:sdt>
            <w:r w:rsidR="00695538">
              <w:rPr>
                <w:rFonts w:asciiTheme="minorHAnsi" w:hAnsiTheme="minorHAnsi"/>
                <w:sz w:val="22"/>
                <w:szCs w:val="22"/>
                <w:lang w:eastAsia="de-DE"/>
              </w:rPr>
              <w:t>Nein</w:t>
            </w:r>
          </w:p>
        </w:tc>
      </w:tr>
      <w:permEnd w:id="333794789"/>
      <w:tr w:rsidR="00BB6081" w:rsidRPr="00BB6081" w14:paraId="53A08C74" w14:textId="77777777" w:rsidTr="00DF029F">
        <w:tc>
          <w:tcPr>
            <w:tcW w:w="2830" w:type="dxa"/>
            <w:shd w:val="clear" w:color="auto" w:fill="B8D2D0" w:themeFill="accent3" w:themeFillShade="E6"/>
          </w:tcPr>
          <w:p w14:paraId="1BF85D39" w14:textId="50085554" w:rsidR="00BB6081" w:rsidRDefault="00A4457A" w:rsidP="000929BD">
            <w:pPr>
              <w:rPr>
                <w:rFonts w:asciiTheme="minorHAnsi" w:hAnsiTheme="minorHAnsi"/>
                <w:sz w:val="22"/>
                <w:szCs w:val="22"/>
                <w:lang w:eastAsia="de-DE"/>
              </w:rPr>
            </w:pPr>
            <w:r>
              <w:rPr>
                <w:rFonts w:asciiTheme="minorHAnsi" w:hAnsiTheme="minorHAnsi"/>
                <w:sz w:val="22"/>
                <w:szCs w:val="22"/>
                <w:lang w:eastAsia="de-DE"/>
              </w:rPr>
              <w:t>Bemerkungen</w:t>
            </w:r>
          </w:p>
          <w:p w14:paraId="221D15CC" w14:textId="78B32417" w:rsidR="00BB6081" w:rsidRPr="00BB6081" w:rsidRDefault="00BB6081" w:rsidP="000929BD">
            <w:pPr>
              <w:rPr>
                <w:rFonts w:asciiTheme="minorHAnsi" w:hAnsiTheme="minorHAnsi"/>
                <w:sz w:val="22"/>
                <w:szCs w:val="22"/>
                <w:lang w:eastAsia="de-DE"/>
              </w:rPr>
            </w:pPr>
          </w:p>
        </w:tc>
        <w:sdt>
          <w:sdtPr>
            <w:rPr>
              <w:rFonts w:asciiTheme="minorHAnsi" w:hAnsiTheme="minorHAnsi"/>
              <w:sz w:val="22"/>
              <w:szCs w:val="22"/>
              <w:lang w:eastAsia="de-DE"/>
            </w:rPr>
            <w:id w:val="1771347252"/>
            <w:placeholder>
              <w:docPart w:val="DefaultPlaceholder_-1854013440"/>
            </w:placeholder>
            <w:showingPlcHdr/>
          </w:sdtPr>
          <w:sdtEndPr/>
          <w:sdtContent>
            <w:permStart w:id="500594900" w:edGrp="everyone" w:displacedByCustomXml="prev"/>
            <w:tc>
              <w:tcPr>
                <w:tcW w:w="5664" w:type="dxa"/>
              </w:tcPr>
              <w:p w14:paraId="50D9EE87" w14:textId="1407CBB3" w:rsidR="00BB6081" w:rsidRPr="00BB6081" w:rsidRDefault="00695538" w:rsidP="000929BD">
                <w:pPr>
                  <w:rPr>
                    <w:rFonts w:asciiTheme="minorHAnsi" w:hAnsiTheme="minorHAnsi"/>
                    <w:sz w:val="22"/>
                    <w:szCs w:val="22"/>
                    <w:lang w:eastAsia="de-DE"/>
                  </w:rPr>
                </w:pPr>
                <w:r w:rsidRPr="00AA3230">
                  <w:rPr>
                    <w:rStyle w:val="Platzhaltertext"/>
                  </w:rPr>
                  <w:t>Klicken oder tippen Sie hier, um Text einzugeben.</w:t>
                </w:r>
              </w:p>
            </w:tc>
            <w:permEnd w:id="500594900" w:displacedByCustomXml="next"/>
          </w:sdtContent>
        </w:sdt>
      </w:tr>
      <w:tr w:rsidR="00BB6081" w:rsidRPr="00BB6081" w14:paraId="06B849F5" w14:textId="77777777" w:rsidTr="00DF029F">
        <w:tc>
          <w:tcPr>
            <w:tcW w:w="2830" w:type="dxa"/>
            <w:shd w:val="clear" w:color="auto" w:fill="B8D2D0" w:themeFill="accent3" w:themeFillShade="E6"/>
          </w:tcPr>
          <w:p w14:paraId="19CF2207" w14:textId="575BD2CF" w:rsidR="00BB6081" w:rsidRPr="00BB6081" w:rsidRDefault="00A4457A" w:rsidP="000929BD">
            <w:pPr>
              <w:rPr>
                <w:rFonts w:asciiTheme="minorHAnsi" w:hAnsiTheme="minorHAnsi"/>
                <w:sz w:val="22"/>
                <w:szCs w:val="22"/>
                <w:lang w:eastAsia="de-DE"/>
              </w:rPr>
            </w:pPr>
            <w:r>
              <w:rPr>
                <w:rFonts w:asciiTheme="minorHAnsi" w:hAnsiTheme="minorHAnsi"/>
                <w:sz w:val="22"/>
                <w:szCs w:val="22"/>
                <w:lang w:eastAsia="de-DE"/>
              </w:rPr>
              <w:t>Ort und Datum</w:t>
            </w:r>
          </w:p>
        </w:tc>
        <w:sdt>
          <w:sdtPr>
            <w:rPr>
              <w:rFonts w:asciiTheme="minorHAnsi" w:hAnsiTheme="minorHAnsi"/>
              <w:sz w:val="22"/>
              <w:szCs w:val="22"/>
              <w:lang w:eastAsia="de-DE"/>
            </w:rPr>
            <w:id w:val="1407568444"/>
            <w:placeholder>
              <w:docPart w:val="DefaultPlaceholder_-1854013440"/>
            </w:placeholder>
          </w:sdtPr>
          <w:sdtEndPr/>
          <w:sdtContent>
            <w:tc>
              <w:tcPr>
                <w:tcW w:w="5664" w:type="dxa"/>
              </w:tcPr>
              <w:p w14:paraId="3A591646" w14:textId="5986EAB4" w:rsidR="00BB6081" w:rsidRPr="00BB6081" w:rsidRDefault="00BB6081" w:rsidP="000929BD">
                <w:pPr>
                  <w:rPr>
                    <w:rFonts w:asciiTheme="minorHAnsi" w:hAnsiTheme="minorHAnsi"/>
                    <w:sz w:val="22"/>
                    <w:szCs w:val="22"/>
                    <w:lang w:eastAsia="de-DE"/>
                  </w:rPr>
                </w:pPr>
              </w:p>
            </w:tc>
            <w:permStart w:id="1658610019" w:edGrp="everyone" w:displacedByCustomXml="next"/>
            <w:permEnd w:id="1658610019" w:displacedByCustomXml="next"/>
          </w:sdtContent>
        </w:sdt>
      </w:tr>
      <w:tr w:rsidR="00BB6081" w:rsidRPr="00BB6081" w14:paraId="2161A650" w14:textId="77777777" w:rsidTr="00DF029F">
        <w:tc>
          <w:tcPr>
            <w:tcW w:w="2830" w:type="dxa"/>
            <w:shd w:val="clear" w:color="auto" w:fill="B8D2D0" w:themeFill="accent3" w:themeFillShade="E6"/>
          </w:tcPr>
          <w:p w14:paraId="1F75FB90" w14:textId="4B4A9012" w:rsidR="00BB6081" w:rsidRPr="00BB6081" w:rsidRDefault="00A4457A" w:rsidP="000929BD">
            <w:pPr>
              <w:rPr>
                <w:rFonts w:asciiTheme="minorHAnsi" w:hAnsiTheme="minorHAnsi"/>
                <w:sz w:val="22"/>
                <w:szCs w:val="22"/>
                <w:lang w:eastAsia="de-DE"/>
              </w:rPr>
            </w:pPr>
            <w:r>
              <w:rPr>
                <w:rFonts w:asciiTheme="minorHAnsi" w:hAnsiTheme="minorHAnsi"/>
                <w:sz w:val="22"/>
                <w:szCs w:val="22"/>
                <w:lang w:eastAsia="de-DE"/>
              </w:rPr>
              <w:t>Unterschrift Klassenlehrper</w:t>
            </w:r>
            <w:r w:rsidR="0020364B">
              <w:rPr>
                <w:rFonts w:asciiTheme="minorHAnsi" w:hAnsiTheme="minorHAnsi"/>
                <w:sz w:val="22"/>
                <w:szCs w:val="22"/>
                <w:lang w:eastAsia="de-DE"/>
              </w:rPr>
              <w:t>son</w:t>
            </w:r>
          </w:p>
        </w:tc>
        <w:tc>
          <w:tcPr>
            <w:tcW w:w="5664" w:type="dxa"/>
          </w:tcPr>
          <w:p w14:paraId="0C407F55" w14:textId="68E9DD44" w:rsidR="00BB6081" w:rsidRPr="00BB6081" w:rsidRDefault="00BB6081" w:rsidP="00695538">
            <w:pPr>
              <w:rPr>
                <w:rFonts w:asciiTheme="minorHAnsi" w:hAnsiTheme="minorHAnsi"/>
                <w:sz w:val="22"/>
                <w:szCs w:val="22"/>
                <w:lang w:eastAsia="de-DE"/>
              </w:rPr>
            </w:pPr>
          </w:p>
        </w:tc>
      </w:tr>
    </w:tbl>
    <w:p w14:paraId="73A6C0D6" w14:textId="50628CD7" w:rsidR="00BC736E" w:rsidRDefault="00BC736E" w:rsidP="00BC736E"/>
    <w:p w14:paraId="6FC1F43C" w14:textId="7EC3A3B8" w:rsidR="00E65BF3" w:rsidRDefault="00E65BF3" w:rsidP="00BC736E"/>
    <w:p w14:paraId="326CC8D9" w14:textId="25E62657" w:rsidR="00E65BF3" w:rsidRPr="00BC736E" w:rsidRDefault="00E65BF3" w:rsidP="00BC736E">
      <w:r>
        <w:t>Emmenbrücke, 1. August 2024</w:t>
      </w:r>
      <w:bookmarkStart w:id="0" w:name="_GoBack"/>
      <w:bookmarkEnd w:id="0"/>
    </w:p>
    <w:sectPr w:rsidR="00E65BF3" w:rsidRPr="00BC736E" w:rsidSect="009B4E4B">
      <w:headerReference w:type="default" r:id="rId9"/>
      <w:footerReference w:type="even" r:id="rId10"/>
      <w:footerReference w:type="default" r:id="rId11"/>
      <w:headerReference w:type="first" r:id="rId12"/>
      <w:footerReference w:type="first" r:id="rId13"/>
      <w:pgSz w:w="11906" w:h="16838"/>
      <w:pgMar w:top="879" w:right="1701" w:bottom="1015" w:left="1701" w:header="567"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8E0F" w14:textId="77777777" w:rsidR="00D4688B" w:rsidRDefault="00D4688B" w:rsidP="003C31AD">
      <w:r>
        <w:separator/>
      </w:r>
    </w:p>
  </w:endnote>
  <w:endnote w:type="continuationSeparator" w:id="0">
    <w:p w14:paraId="341769F8" w14:textId="77777777" w:rsidR="00D4688B" w:rsidRDefault="00D4688B" w:rsidP="003C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FrutigerCE-Light">
    <w:altName w:val="Calibri"/>
    <w:charset w:val="00"/>
    <w:family w:val="auto"/>
    <w:pitch w:val="variable"/>
    <w:sig w:usb0="00000003" w:usb1="00000000" w:usb2="00000000" w:usb3="00000000" w:csb0="00000001" w:csb1="00000000"/>
  </w:font>
  <w:font w:name="Aptos SemiBold">
    <w:charset w:val="00"/>
    <w:family w:val="swiss"/>
    <w:pitch w:val="variable"/>
    <w:sig w:usb0="00000001"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99424082"/>
      <w:docPartObj>
        <w:docPartGallery w:val="Page Numbers (Bottom of Page)"/>
        <w:docPartUnique/>
      </w:docPartObj>
    </w:sdtPr>
    <w:sdtEndPr>
      <w:rPr>
        <w:rStyle w:val="Seitenzahl"/>
      </w:rPr>
    </w:sdtEndPr>
    <w:sdtContent>
      <w:p w14:paraId="1F335F13" w14:textId="77777777" w:rsidR="00F2507C" w:rsidRDefault="00F2507C" w:rsidP="00E3262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D315E6" w14:textId="77777777" w:rsidR="00F2507C" w:rsidRDefault="00F2507C" w:rsidP="00F250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3986" w14:textId="77777777" w:rsidR="003C31AD" w:rsidRDefault="004135F8" w:rsidP="00F2507C">
    <w:pPr>
      <w:pStyle w:val="Fuzeile"/>
      <w:ind w:right="360"/>
    </w:pPr>
    <w:r>
      <w:rPr>
        <w:noProof/>
        <w:lang w:eastAsia="de-CH"/>
      </w:rPr>
      <w:drawing>
        <wp:anchor distT="0" distB="0" distL="114300" distR="114300" simplePos="0" relativeHeight="251687936" behindDoc="0" locked="1" layoutInCell="1" allowOverlap="0" wp14:anchorId="6B062A55" wp14:editId="6693006E">
          <wp:simplePos x="0" y="0"/>
          <wp:positionH relativeFrom="column">
            <wp:posOffset>-1080135</wp:posOffset>
          </wp:positionH>
          <wp:positionV relativeFrom="page">
            <wp:posOffset>9155430</wp:posOffset>
          </wp:positionV>
          <wp:extent cx="7561580" cy="1520190"/>
          <wp:effectExtent l="0" t="0" r="0" b="0"/>
          <wp:wrapTopAndBottom/>
          <wp:docPr id="40033149" name="Grafik 2"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8743" name="Grafik 2" descr="Ein Bild, das Grafiken, Schrift, Grafikdesign, Text enthält.&#10;&#10;Automatisch generierte Beschreibung"/>
                  <pic:cNvPicPr/>
                </pic:nvPicPr>
                <pic:blipFill rotWithShape="1">
                  <a:blip r:embed="rId1"/>
                  <a:srcRect l="-32282" t="-15645" r="-500950" b="-22105"/>
                  <a:stretch/>
                </pic:blipFill>
                <pic:spPr bwMode="auto">
                  <a:xfrm>
                    <a:off x="0" y="0"/>
                    <a:ext cx="756158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329222" w14:textId="77777777" w:rsidR="00F2507C" w:rsidRDefault="00F250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EC67" w14:textId="77777777" w:rsidR="00287D25" w:rsidRDefault="00E3262F" w:rsidP="00FC59B1">
    <w:pPr>
      <w:pStyle w:val="Fuzeile"/>
      <w:tabs>
        <w:tab w:val="clear" w:pos="4536"/>
        <w:tab w:val="clear" w:pos="9072"/>
        <w:tab w:val="left" w:pos="3312"/>
      </w:tabs>
      <w:ind w:left="-2835"/>
    </w:pPr>
    <w:r>
      <w:rPr>
        <w:noProof/>
        <w:lang w:eastAsia="de-CH"/>
      </w:rPr>
      <w:drawing>
        <wp:anchor distT="0" distB="0" distL="114300" distR="114300" simplePos="0" relativeHeight="251683840" behindDoc="0" locked="1" layoutInCell="1" allowOverlap="0" wp14:anchorId="1247AC8E" wp14:editId="62B376AF">
          <wp:simplePos x="0" y="0"/>
          <wp:positionH relativeFrom="column">
            <wp:posOffset>-1080135</wp:posOffset>
          </wp:positionH>
          <wp:positionV relativeFrom="page">
            <wp:posOffset>9177020</wp:posOffset>
          </wp:positionV>
          <wp:extent cx="7561580" cy="1520190"/>
          <wp:effectExtent l="0" t="0" r="0" b="0"/>
          <wp:wrapTopAndBottom/>
          <wp:docPr id="417258847" name="Grafik 2"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8743" name="Grafik 2" descr="Ein Bild, das Grafiken, Schrift, Grafikdesign, Text enthält.&#10;&#10;Automatisch generierte Beschreibung"/>
                  <pic:cNvPicPr/>
                </pic:nvPicPr>
                <pic:blipFill rotWithShape="1">
                  <a:blip r:embed="rId1"/>
                  <a:srcRect l="-32282" t="-15645" r="-500950" b="-22105"/>
                  <a:stretch/>
                </pic:blipFill>
                <pic:spPr bwMode="auto">
                  <a:xfrm>
                    <a:off x="0" y="0"/>
                    <a:ext cx="756158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DDC">
      <w:rPr>
        <w:noProof/>
        <w:lang w:eastAsia="de-CH"/>
      </w:rPr>
      <w:drawing>
        <wp:anchor distT="0" distB="0" distL="114300" distR="114300" simplePos="0" relativeHeight="251673600" behindDoc="1" locked="0" layoutInCell="1" allowOverlap="1" wp14:anchorId="19DD1322" wp14:editId="5133C6FB">
          <wp:simplePos x="0" y="0"/>
          <wp:positionH relativeFrom="column">
            <wp:posOffset>-2178996</wp:posOffset>
          </wp:positionH>
          <wp:positionV relativeFrom="paragraph">
            <wp:posOffset>751749</wp:posOffset>
          </wp:positionV>
          <wp:extent cx="7578000" cy="10724400"/>
          <wp:effectExtent l="0" t="0" r="0" b="0"/>
          <wp:wrapNone/>
          <wp:docPr id="18905113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33842" name="Grafik 2113433842"/>
                  <pic:cNvPicPr/>
                </pic:nvPicPr>
                <pic:blipFill>
                  <a:blip r:embed="rId2">
                    <a:extLst>
                      <a:ext uri="{28A0092B-C50C-407E-A947-70E740481C1C}">
                        <a14:useLocalDpi xmlns:a14="http://schemas.microsoft.com/office/drawing/2010/main" val="0"/>
                      </a:ext>
                    </a:extLst>
                  </a:blip>
                  <a:stretch>
                    <a:fillRect/>
                  </a:stretch>
                </pic:blipFill>
                <pic:spPr>
                  <a:xfrm>
                    <a:off x="0" y="0"/>
                    <a:ext cx="7578000" cy="10724400"/>
                  </a:xfrm>
                  <a:prstGeom prst="rect">
                    <a:avLst/>
                  </a:prstGeom>
                </pic:spPr>
              </pic:pic>
            </a:graphicData>
          </a:graphic>
          <wp14:sizeRelH relativeFrom="margin">
            <wp14:pctWidth>0</wp14:pctWidth>
          </wp14:sizeRelH>
          <wp14:sizeRelV relativeFrom="margin">
            <wp14:pctHeight>0</wp14:pctHeight>
          </wp14:sizeRelV>
        </wp:anchor>
      </w:drawing>
    </w:r>
    <w:r w:rsidR="00BC2DDC">
      <w:rPr>
        <w:noProof/>
        <w:lang w:eastAsia="de-CH"/>
      </w:rPr>
      <w:drawing>
        <wp:anchor distT="0" distB="0" distL="114300" distR="114300" simplePos="0" relativeHeight="251672576" behindDoc="1" locked="0" layoutInCell="1" allowOverlap="1" wp14:anchorId="4A657DE6" wp14:editId="329BBDEB">
          <wp:simplePos x="0" y="0"/>
          <wp:positionH relativeFrom="column">
            <wp:posOffset>-2160270</wp:posOffset>
          </wp:positionH>
          <wp:positionV relativeFrom="paragraph">
            <wp:posOffset>760095</wp:posOffset>
          </wp:positionV>
          <wp:extent cx="7595870" cy="10749280"/>
          <wp:effectExtent l="0" t="0" r="0" b="0"/>
          <wp:wrapNone/>
          <wp:docPr id="9743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15721" name="Grafik 1020115721"/>
                  <pic:cNvPicPr/>
                </pic:nvPicPr>
                <pic:blipFill>
                  <a:blip r:embed="rId2">
                    <a:extLst>
                      <a:ext uri="{28A0092B-C50C-407E-A947-70E740481C1C}">
                        <a14:useLocalDpi xmlns:a14="http://schemas.microsoft.com/office/drawing/2010/main" val="0"/>
                      </a:ext>
                    </a:extLst>
                  </a:blip>
                  <a:stretch>
                    <a:fillRect/>
                  </a:stretch>
                </pic:blipFill>
                <pic:spPr>
                  <a:xfrm>
                    <a:off x="0" y="0"/>
                    <a:ext cx="7595870" cy="10749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34F5A" w14:textId="77777777" w:rsidR="00D4688B" w:rsidRDefault="00D4688B" w:rsidP="003C31AD">
      <w:r>
        <w:separator/>
      </w:r>
    </w:p>
  </w:footnote>
  <w:footnote w:type="continuationSeparator" w:id="0">
    <w:p w14:paraId="23A12328" w14:textId="77777777" w:rsidR="00D4688B" w:rsidRDefault="00D4688B" w:rsidP="003C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2B67" w14:textId="77777777" w:rsidR="004135F8" w:rsidRDefault="00400E72">
    <w:pPr>
      <w:pStyle w:val="Kopfzeile"/>
    </w:pPr>
    <w:r w:rsidRPr="00850E4E">
      <w:rPr>
        <w:noProof/>
        <w:lang w:eastAsia="de-CH"/>
      </w:rPr>
      <w:drawing>
        <wp:anchor distT="0" distB="0" distL="114300" distR="114300" simplePos="0" relativeHeight="251692032" behindDoc="1" locked="1" layoutInCell="1" allowOverlap="1" wp14:anchorId="5C7B4036" wp14:editId="7F5B4229">
          <wp:simplePos x="0" y="0"/>
          <wp:positionH relativeFrom="column">
            <wp:posOffset>-851535</wp:posOffset>
          </wp:positionH>
          <wp:positionV relativeFrom="paragraph">
            <wp:posOffset>-120015</wp:posOffset>
          </wp:positionV>
          <wp:extent cx="7102475" cy="10172700"/>
          <wp:effectExtent l="0" t="0" r="0" b="0"/>
          <wp:wrapNone/>
          <wp:docPr id="16552051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44539" name=""/>
                  <pic:cNvPicPr/>
                </pic:nvPicPr>
                <pic:blipFill>
                  <a:blip r:embed="rId1">
                    <a:alphaModFix amt="80000"/>
                  </a:blip>
                  <a:stretch>
                    <a:fillRect/>
                  </a:stretch>
                </pic:blipFill>
                <pic:spPr>
                  <a:xfrm>
                    <a:off x="0" y="0"/>
                    <a:ext cx="7102475" cy="10172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042" w:type="dxa"/>
      <w:tblInd w:w="-1134" w:type="dxa"/>
      <w:tblBorders>
        <w:insideH w:val="none" w:sz="0" w:space="0" w:color="auto"/>
      </w:tblBorders>
      <w:tblCellMar>
        <w:left w:w="0" w:type="dxa"/>
        <w:right w:w="0" w:type="dxa"/>
      </w:tblCellMar>
      <w:tblLook w:val="0600" w:firstRow="0" w:lastRow="0" w:firstColumn="0" w:lastColumn="0" w:noHBand="1" w:noVBand="1"/>
    </w:tblPr>
    <w:tblGrid>
      <w:gridCol w:w="4042"/>
    </w:tblGrid>
    <w:tr w:rsidR="009B4E4B" w:rsidRPr="00850E4E" w14:paraId="6A60A627" w14:textId="77777777" w:rsidTr="009B4E4B">
      <w:trPr>
        <w:trHeight w:val="331"/>
      </w:trPr>
      <w:tc>
        <w:tcPr>
          <w:tcW w:w="4042" w:type="dxa"/>
        </w:tcPr>
        <w:p w14:paraId="1FBB2AAB" w14:textId="43E2F4BB" w:rsidR="009B4E4B" w:rsidRPr="00850E4E" w:rsidRDefault="00400E72" w:rsidP="00033252">
          <w:pPr>
            <w:pStyle w:val="Kopfzeile"/>
            <w:ind w:left="1" w:hanging="1"/>
          </w:pPr>
          <w:r w:rsidRPr="00850E4E">
            <w:rPr>
              <w:noProof/>
              <w:lang w:eastAsia="de-CH"/>
            </w:rPr>
            <w:drawing>
              <wp:anchor distT="0" distB="0" distL="114300" distR="114300" simplePos="0" relativeHeight="251689984" behindDoc="1" locked="1" layoutInCell="1" allowOverlap="1" wp14:anchorId="3084580D" wp14:editId="6032A743">
                <wp:simplePos x="0" y="0"/>
                <wp:positionH relativeFrom="column">
                  <wp:posOffset>-134620</wp:posOffset>
                </wp:positionH>
                <wp:positionV relativeFrom="paragraph">
                  <wp:posOffset>-122555</wp:posOffset>
                </wp:positionV>
                <wp:extent cx="7102475" cy="10192385"/>
                <wp:effectExtent l="0" t="0" r="0" b="5715"/>
                <wp:wrapNone/>
                <wp:docPr id="17080160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44539" name=""/>
                        <pic:cNvPicPr/>
                      </pic:nvPicPr>
                      <pic:blipFill>
                        <a:blip r:embed="rId1">
                          <a:alphaModFix amt="80000"/>
                        </a:blip>
                        <a:stretch>
                          <a:fillRect/>
                        </a:stretch>
                      </pic:blipFill>
                      <pic:spPr>
                        <a:xfrm>
                          <a:off x="0" y="0"/>
                          <a:ext cx="7102475" cy="10192385"/>
                        </a:xfrm>
                        <a:prstGeom prst="rect">
                          <a:avLst/>
                        </a:prstGeom>
                      </pic:spPr>
                    </pic:pic>
                  </a:graphicData>
                </a:graphic>
                <wp14:sizeRelH relativeFrom="margin">
                  <wp14:pctWidth>0</wp14:pctWidth>
                </wp14:sizeRelH>
                <wp14:sizeRelV relativeFrom="margin">
                  <wp14:pctHeight>0</wp14:pctHeight>
                </wp14:sizeRelV>
              </wp:anchor>
            </w:drawing>
          </w:r>
        </w:p>
      </w:tc>
    </w:tr>
    <w:tr w:rsidR="00D4688B" w:rsidRPr="00850E4E" w14:paraId="2F0406D9" w14:textId="77777777" w:rsidTr="009B4E4B">
      <w:trPr>
        <w:trHeight w:val="331"/>
      </w:trPr>
      <w:tc>
        <w:tcPr>
          <w:tcW w:w="4042" w:type="dxa"/>
        </w:tcPr>
        <w:p w14:paraId="132935DC" w14:textId="4C0FB34A" w:rsidR="00D4688B" w:rsidRPr="00850E4E" w:rsidRDefault="00D4688B" w:rsidP="00D4688B">
          <w:pPr>
            <w:pStyle w:val="Kopfzeile"/>
            <w:rPr>
              <w:noProof/>
            </w:rPr>
          </w:pPr>
        </w:p>
      </w:tc>
    </w:tr>
  </w:tbl>
  <w:p w14:paraId="18D323AD" w14:textId="77777777" w:rsidR="00CB56EA" w:rsidRPr="00CB56EA" w:rsidRDefault="00CB56EA" w:rsidP="00327A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48"/>
    <w:multiLevelType w:val="hybridMultilevel"/>
    <w:tmpl w:val="A8845BA6"/>
    <w:lvl w:ilvl="0" w:tplc="DDEE9194">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20274B"/>
    <w:multiLevelType w:val="hybridMultilevel"/>
    <w:tmpl w:val="57A48880"/>
    <w:lvl w:ilvl="0" w:tplc="EB803008">
      <w:start w:val="1"/>
      <w:numFmt w:val="bullet"/>
      <w:lvlText w:val=""/>
      <w:lvlJc w:val="left"/>
      <w:pPr>
        <w:ind w:left="340" w:hanging="34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894438"/>
    <w:multiLevelType w:val="hybridMultilevel"/>
    <w:tmpl w:val="F7A63966"/>
    <w:lvl w:ilvl="0" w:tplc="48DEC63C">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5C728A"/>
    <w:multiLevelType w:val="hybridMultilevel"/>
    <w:tmpl w:val="5742EA3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ED2D26"/>
    <w:multiLevelType w:val="hybridMultilevel"/>
    <w:tmpl w:val="7F7AC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1C7329A"/>
    <w:multiLevelType w:val="hybridMultilevel"/>
    <w:tmpl w:val="180007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827365"/>
    <w:multiLevelType w:val="hybridMultilevel"/>
    <w:tmpl w:val="56F094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013FE9"/>
    <w:multiLevelType w:val="hybridMultilevel"/>
    <w:tmpl w:val="2AF2E1E4"/>
    <w:lvl w:ilvl="0" w:tplc="DCD8F612">
      <w:start w:val="1"/>
      <w:numFmt w:val="bullet"/>
      <w:lvlText w:val=""/>
      <w:lvlJc w:val="left"/>
      <w:pPr>
        <w:ind w:left="454" w:hanging="45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B54244"/>
    <w:multiLevelType w:val="hybridMultilevel"/>
    <w:tmpl w:val="6C682F84"/>
    <w:lvl w:ilvl="0" w:tplc="DDEE919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E3433C"/>
    <w:multiLevelType w:val="hybridMultilevel"/>
    <w:tmpl w:val="D19C0DA4"/>
    <w:lvl w:ilvl="0" w:tplc="79E4C1A4">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1"/>
  </w:num>
  <w:num w:numId="6">
    <w:abstractNumId w:val="9"/>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fMsmwr03FmeDDmEmKS1pV9fOfeyv4U10+/ICANcN9Krk0FG6NdS8HJADnviQMVfWXNN6aHnEa0kqRg/rRqhVbg==" w:salt="i52vzvALIHUXrPSvlKAVm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8B"/>
    <w:rsid w:val="00015A82"/>
    <w:rsid w:val="00033252"/>
    <w:rsid w:val="00046564"/>
    <w:rsid w:val="00074B43"/>
    <w:rsid w:val="000C1CF6"/>
    <w:rsid w:val="00165ED8"/>
    <w:rsid w:val="0019147F"/>
    <w:rsid w:val="00191C01"/>
    <w:rsid w:val="001A06CA"/>
    <w:rsid w:val="001A658D"/>
    <w:rsid w:val="001F2471"/>
    <w:rsid w:val="0020364B"/>
    <w:rsid w:val="002275A6"/>
    <w:rsid w:val="00287D25"/>
    <w:rsid w:val="002B1336"/>
    <w:rsid w:val="00313598"/>
    <w:rsid w:val="00327AB6"/>
    <w:rsid w:val="00375032"/>
    <w:rsid w:val="003A3C4C"/>
    <w:rsid w:val="003C2F0A"/>
    <w:rsid w:val="003C31AD"/>
    <w:rsid w:val="003D6254"/>
    <w:rsid w:val="003E07C5"/>
    <w:rsid w:val="003F4ED3"/>
    <w:rsid w:val="00400E72"/>
    <w:rsid w:val="00413090"/>
    <w:rsid w:val="004135F8"/>
    <w:rsid w:val="00416342"/>
    <w:rsid w:val="004175D8"/>
    <w:rsid w:val="00433720"/>
    <w:rsid w:val="004611CE"/>
    <w:rsid w:val="00484678"/>
    <w:rsid w:val="00495BBC"/>
    <w:rsid w:val="004A0266"/>
    <w:rsid w:val="004C25FD"/>
    <w:rsid w:val="004F0CA9"/>
    <w:rsid w:val="00522FFA"/>
    <w:rsid w:val="0055076B"/>
    <w:rsid w:val="005C1E61"/>
    <w:rsid w:val="005E2908"/>
    <w:rsid w:val="005F79EA"/>
    <w:rsid w:val="00695538"/>
    <w:rsid w:val="006D5FF9"/>
    <w:rsid w:val="006D6D53"/>
    <w:rsid w:val="006E4450"/>
    <w:rsid w:val="007237CB"/>
    <w:rsid w:val="00724C77"/>
    <w:rsid w:val="00780A31"/>
    <w:rsid w:val="007862A7"/>
    <w:rsid w:val="007939E2"/>
    <w:rsid w:val="007D61C9"/>
    <w:rsid w:val="008063AB"/>
    <w:rsid w:val="00850E4E"/>
    <w:rsid w:val="008A12D3"/>
    <w:rsid w:val="008A75B2"/>
    <w:rsid w:val="008B235A"/>
    <w:rsid w:val="0092482C"/>
    <w:rsid w:val="00950795"/>
    <w:rsid w:val="00957F77"/>
    <w:rsid w:val="00965A2E"/>
    <w:rsid w:val="0098107A"/>
    <w:rsid w:val="00996517"/>
    <w:rsid w:val="009A6ED2"/>
    <w:rsid w:val="009B4E4B"/>
    <w:rsid w:val="009C0717"/>
    <w:rsid w:val="00A3723C"/>
    <w:rsid w:val="00A4457A"/>
    <w:rsid w:val="00A539EF"/>
    <w:rsid w:val="00AD2E33"/>
    <w:rsid w:val="00AD6F55"/>
    <w:rsid w:val="00AE4456"/>
    <w:rsid w:val="00B6262E"/>
    <w:rsid w:val="00BA4630"/>
    <w:rsid w:val="00BB0F6D"/>
    <w:rsid w:val="00BB6081"/>
    <w:rsid w:val="00BC2DDC"/>
    <w:rsid w:val="00BC736E"/>
    <w:rsid w:val="00C03815"/>
    <w:rsid w:val="00C0465B"/>
    <w:rsid w:val="00C0543A"/>
    <w:rsid w:val="00C12DA4"/>
    <w:rsid w:val="00C222B6"/>
    <w:rsid w:val="00C30C7F"/>
    <w:rsid w:val="00C63DA3"/>
    <w:rsid w:val="00C90247"/>
    <w:rsid w:val="00C979BA"/>
    <w:rsid w:val="00CB56EA"/>
    <w:rsid w:val="00CE212B"/>
    <w:rsid w:val="00CE3366"/>
    <w:rsid w:val="00D319D7"/>
    <w:rsid w:val="00D4688B"/>
    <w:rsid w:val="00DA5BD8"/>
    <w:rsid w:val="00DB66E8"/>
    <w:rsid w:val="00DE565F"/>
    <w:rsid w:val="00DF029F"/>
    <w:rsid w:val="00DF10C7"/>
    <w:rsid w:val="00DF7732"/>
    <w:rsid w:val="00E071CE"/>
    <w:rsid w:val="00E13910"/>
    <w:rsid w:val="00E3262F"/>
    <w:rsid w:val="00E54715"/>
    <w:rsid w:val="00E65BF3"/>
    <w:rsid w:val="00EA5F57"/>
    <w:rsid w:val="00EC39A2"/>
    <w:rsid w:val="00F23A2A"/>
    <w:rsid w:val="00F2507C"/>
    <w:rsid w:val="00F96594"/>
    <w:rsid w:val="00FC59B1"/>
    <w:rsid w:val="00FD17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E809"/>
  <w15:chartTrackingRefBased/>
  <w15:docId w15:val="{4336C6E9-02EA-4E83-BB14-A2F53230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Theme="minorHAnsi" w:hAnsi="Aptos" w:cs="Roboto-Regular"/>
        <w:color w:val="000000" w:themeColor="text1"/>
        <w:spacing w:val="-1"/>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ftext"/>
    <w:qFormat/>
    <w:rsid w:val="00BB6081"/>
  </w:style>
  <w:style w:type="paragraph" w:styleId="berschrift1">
    <w:name w:val="heading 1"/>
    <w:basedOn w:val="Standard"/>
    <w:next w:val="Standard"/>
    <w:link w:val="berschrift1Zchn"/>
    <w:uiPriority w:val="9"/>
    <w:qFormat/>
    <w:rsid w:val="00495B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495BBC"/>
    <w:pPr>
      <w:keepNext/>
      <w:keepLines/>
      <w:spacing w:before="40"/>
      <w:outlineLvl w:val="1"/>
    </w:pPr>
    <w:rPr>
      <w:rFonts w:eastAsiaTheme="majorEastAsia" w:cstheme="majorBidi"/>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ead">
    <w:name w:val="1 Lead"/>
    <w:basedOn w:val="Standard"/>
    <w:uiPriority w:val="99"/>
    <w:rsid w:val="003C2F0A"/>
    <w:pPr>
      <w:autoSpaceDE w:val="0"/>
      <w:autoSpaceDN w:val="0"/>
      <w:adjustRightInd w:val="0"/>
      <w:textAlignment w:val="center"/>
    </w:pPr>
    <w:rPr>
      <w:rFonts w:cs="FrutigerCE-Light"/>
      <w:color w:val="000000"/>
      <w:spacing w:val="2"/>
      <w:szCs w:val="23"/>
      <w:lang w:val="de-DE"/>
    </w:rPr>
  </w:style>
  <w:style w:type="character" w:customStyle="1" w:styleId="Grau">
    <w:name w:val="Grau"/>
    <w:uiPriority w:val="99"/>
    <w:rsid w:val="00BC736E"/>
    <w:rPr>
      <w:rFonts w:ascii="Aptos" w:hAnsi="Aptos"/>
      <w:b w:val="0"/>
      <w:i w:val="0"/>
      <w:color w:val="A0A4A7" w:themeColor="accent6"/>
    </w:rPr>
  </w:style>
  <w:style w:type="paragraph" w:styleId="Kopfzeile">
    <w:name w:val="header"/>
    <w:basedOn w:val="Standard"/>
    <w:link w:val="KopfzeileZchn"/>
    <w:uiPriority w:val="99"/>
    <w:unhideWhenUsed/>
    <w:rsid w:val="003C2F0A"/>
    <w:pPr>
      <w:tabs>
        <w:tab w:val="center" w:pos="4536"/>
        <w:tab w:val="right" w:pos="9072"/>
      </w:tabs>
    </w:pPr>
    <w:rPr>
      <w:sz w:val="18"/>
    </w:rPr>
  </w:style>
  <w:style w:type="character" w:customStyle="1" w:styleId="KopfzeileZchn">
    <w:name w:val="Kopfzeile Zchn"/>
    <w:basedOn w:val="Absatz-Standardschriftart"/>
    <w:link w:val="Kopfzeile"/>
    <w:uiPriority w:val="99"/>
    <w:rsid w:val="003C2F0A"/>
    <w:rPr>
      <w:rFonts w:ascii="Aptos SemiBold" w:hAnsi="Aptos SemiBold"/>
      <w:sz w:val="18"/>
    </w:rPr>
  </w:style>
  <w:style w:type="paragraph" w:styleId="Fuzeile">
    <w:name w:val="footer"/>
    <w:basedOn w:val="Standard"/>
    <w:link w:val="FuzeileZchn"/>
    <w:uiPriority w:val="99"/>
    <w:unhideWhenUsed/>
    <w:rsid w:val="001A658D"/>
    <w:pPr>
      <w:tabs>
        <w:tab w:val="center" w:pos="4536"/>
        <w:tab w:val="right" w:pos="9072"/>
      </w:tabs>
    </w:pPr>
    <w:rPr>
      <w:sz w:val="18"/>
    </w:rPr>
  </w:style>
  <w:style w:type="character" w:customStyle="1" w:styleId="FuzeileZchn">
    <w:name w:val="Fußzeile Zchn"/>
    <w:basedOn w:val="Absatz-Standardschriftart"/>
    <w:link w:val="Fuzeile"/>
    <w:uiPriority w:val="99"/>
    <w:rsid w:val="001A658D"/>
    <w:rPr>
      <w:rFonts w:ascii="Aptos SemiBold" w:hAnsi="Aptos SemiBold"/>
      <w:sz w:val="18"/>
    </w:rPr>
  </w:style>
  <w:style w:type="paragraph" w:customStyle="1" w:styleId="Titel1">
    <w:name w:val="Titel 1"/>
    <w:basedOn w:val="Titel"/>
    <w:qFormat/>
    <w:rsid w:val="00C30C7F"/>
    <w:rPr>
      <w:color w:val="FFFFFF" w:themeColor="background1"/>
      <w14:textOutline w14:w="6350" w14:cap="rnd" w14:cmpd="sng" w14:algn="ctr">
        <w14:solidFill>
          <w14:schemeClr w14:val="tx1"/>
        </w14:solidFill>
        <w14:prstDash w14:val="solid"/>
        <w14:bevel/>
      </w14:textOutline>
    </w:rPr>
  </w:style>
  <w:style w:type="character" w:styleId="Hyperlink">
    <w:name w:val="Hyperlink"/>
    <w:basedOn w:val="Absatz-Standardschriftart"/>
    <w:uiPriority w:val="99"/>
    <w:unhideWhenUsed/>
    <w:rsid w:val="00BC736E"/>
    <w:rPr>
      <w:rFonts w:ascii="Aptos" w:hAnsi="Aptos"/>
      <w:b w:val="0"/>
      <w:i w:val="0"/>
      <w:caps w:val="0"/>
      <w:smallCaps w:val="0"/>
      <w:strike w:val="0"/>
      <w:dstrike w:val="0"/>
      <w:vanish w:val="0"/>
      <w:color w:val="000000" w:themeColor="text1"/>
      <w:u w:val="none" w:color="E8FF9A" w:themeColor="accent2"/>
      <w:bdr w:val="none" w:sz="0" w:space="0" w:color="auto"/>
      <w:shd w:val="clear" w:color="auto" w:fill="E8FF9A" w:themeFill="accent2"/>
      <w:vertAlign w:val="baseline"/>
    </w:rPr>
  </w:style>
  <w:style w:type="character" w:customStyle="1" w:styleId="UnresolvedMention">
    <w:name w:val="Unresolved Mention"/>
    <w:basedOn w:val="Absatz-Standardschriftart"/>
    <w:uiPriority w:val="99"/>
    <w:semiHidden/>
    <w:unhideWhenUsed/>
    <w:rsid w:val="00DF10C7"/>
    <w:rPr>
      <w:color w:val="605E5C"/>
      <w:shd w:val="clear" w:color="auto" w:fill="E1DFDD"/>
    </w:rPr>
  </w:style>
  <w:style w:type="character" w:styleId="Seitenzahl">
    <w:name w:val="page number"/>
    <w:basedOn w:val="Absatz-Standardschriftart"/>
    <w:uiPriority w:val="99"/>
    <w:semiHidden/>
    <w:unhideWhenUsed/>
    <w:rsid w:val="00F2507C"/>
  </w:style>
  <w:style w:type="paragraph" w:customStyle="1" w:styleId="EinfAbs">
    <w:name w:val="[Einf. Abs.]"/>
    <w:basedOn w:val="Standard"/>
    <w:uiPriority w:val="99"/>
    <w:rsid w:val="00BC736E"/>
    <w:pPr>
      <w:autoSpaceDE w:val="0"/>
      <w:autoSpaceDN w:val="0"/>
      <w:adjustRightInd w:val="0"/>
      <w:textAlignment w:val="center"/>
    </w:pPr>
    <w:rPr>
      <w:rFonts w:cs="MinionPro-Regular"/>
      <w:lang w:val="de-DE"/>
    </w:rPr>
  </w:style>
  <w:style w:type="table" w:styleId="Tabellenraster">
    <w:name w:val="Table Grid"/>
    <w:basedOn w:val="NormaleTabelle"/>
    <w:uiPriority w:val="59"/>
    <w:rsid w:val="00996517"/>
    <w:rPr>
      <w:sz w:val="20"/>
    </w:rPr>
    <w:tblPr>
      <w:tblBorders>
        <w:insideH w:val="single" w:sz="8" w:space="0" w:color="000000" w:themeColor="text1"/>
      </w:tblBorders>
    </w:tblPr>
  </w:style>
  <w:style w:type="paragraph" w:customStyle="1" w:styleId="Absenderdresse">
    <w:name w:val="Absenderdresse"/>
    <w:basedOn w:val="Standard"/>
    <w:qFormat/>
    <w:rsid w:val="00BC736E"/>
    <w:pPr>
      <w:framePr w:wrap="around" w:vAnchor="page" w:hAnchor="text" w:y="1" w:anchorLock="1"/>
      <w:tabs>
        <w:tab w:val="right" w:pos="4960"/>
        <w:tab w:val="right" w:pos="6060"/>
        <w:tab w:val="right" w:pos="7080"/>
        <w:tab w:val="right" w:pos="8320"/>
      </w:tabs>
      <w:autoSpaceDE w:val="0"/>
      <w:autoSpaceDN w:val="0"/>
      <w:adjustRightInd w:val="0"/>
      <w:snapToGrid w:val="0"/>
      <w:textAlignment w:val="center"/>
    </w:pPr>
    <w:rPr>
      <w:rFonts w:cs="Arial"/>
      <w:sz w:val="18"/>
      <w:szCs w:val="20"/>
      <w:lang w:val="de-DE"/>
    </w:rPr>
  </w:style>
  <w:style w:type="table" w:styleId="TabellemithellemGitternetz">
    <w:name w:val="Grid Table Light"/>
    <w:basedOn w:val="NormaleTabelle"/>
    <w:uiPriority w:val="40"/>
    <w:rsid w:val="005E29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495BBC"/>
    <w:rPr>
      <w:rFonts w:ascii="Aptos SemiBold" w:eastAsiaTheme="majorEastAsia" w:hAnsi="Aptos SemiBold" w:cstheme="majorBidi"/>
      <w:color w:val="000000" w:themeColor="text1"/>
      <w:sz w:val="32"/>
      <w:szCs w:val="32"/>
    </w:rPr>
  </w:style>
  <w:style w:type="paragraph" w:styleId="KeinLeerraum">
    <w:name w:val="No Spacing"/>
    <w:uiPriority w:val="1"/>
    <w:qFormat/>
    <w:rsid w:val="00BC736E"/>
  </w:style>
  <w:style w:type="character" w:customStyle="1" w:styleId="berschrift2Zchn">
    <w:name w:val="Überschrift 2 Zchn"/>
    <w:basedOn w:val="Absatz-Standardschriftart"/>
    <w:link w:val="berschrift2"/>
    <w:uiPriority w:val="9"/>
    <w:semiHidden/>
    <w:rsid w:val="00495BBC"/>
    <w:rPr>
      <w:rFonts w:ascii="Aptos SemiBold" w:eastAsiaTheme="majorEastAsia" w:hAnsi="Aptos SemiBold" w:cstheme="majorBidi"/>
      <w:color w:val="000000" w:themeColor="text1"/>
      <w:sz w:val="32"/>
      <w:szCs w:val="26"/>
    </w:rPr>
  </w:style>
  <w:style w:type="paragraph" w:styleId="Titel">
    <w:name w:val="Title"/>
    <w:basedOn w:val="Standard"/>
    <w:next w:val="Standard"/>
    <w:link w:val="TitelZchn"/>
    <w:uiPriority w:val="10"/>
    <w:qFormat/>
    <w:rsid w:val="008A12D3"/>
    <w:pPr>
      <w:spacing w:line="192" w:lineRule="auto"/>
      <w:contextualSpacing/>
    </w:pPr>
    <w:rPr>
      <w:rFonts w:eastAsiaTheme="majorEastAsia" w:cstheme="majorBidi"/>
      <w:spacing w:val="-10"/>
      <w:kern w:val="28"/>
      <w:sz w:val="46"/>
      <w:szCs w:val="56"/>
    </w:rPr>
  </w:style>
  <w:style w:type="character" w:customStyle="1" w:styleId="TitelZchn">
    <w:name w:val="Titel Zchn"/>
    <w:basedOn w:val="Absatz-Standardschriftart"/>
    <w:link w:val="Titel"/>
    <w:uiPriority w:val="10"/>
    <w:rsid w:val="008A12D3"/>
    <w:rPr>
      <w:rFonts w:ascii="Aptos SemiBold" w:eastAsiaTheme="majorEastAsia" w:hAnsi="Aptos SemiBold" w:cstheme="majorBidi"/>
      <w:spacing w:val="-10"/>
      <w:kern w:val="28"/>
      <w:sz w:val="46"/>
      <w:szCs w:val="56"/>
    </w:rPr>
  </w:style>
  <w:style w:type="paragraph" w:styleId="Untertitel">
    <w:name w:val="Subtitle"/>
    <w:basedOn w:val="Standard"/>
    <w:next w:val="Standard"/>
    <w:link w:val="UntertitelZchn"/>
    <w:uiPriority w:val="11"/>
    <w:qFormat/>
    <w:rsid w:val="00BC736E"/>
    <w:pPr>
      <w:numPr>
        <w:ilvl w:val="1"/>
      </w:numPr>
      <w:spacing w:after="160"/>
    </w:pPr>
    <w:rPr>
      <w:rFonts w:eastAsiaTheme="minorEastAsia"/>
      <w:spacing w:val="0"/>
      <w:sz w:val="22"/>
      <w:szCs w:val="22"/>
    </w:rPr>
  </w:style>
  <w:style w:type="character" w:customStyle="1" w:styleId="UntertitelZchn">
    <w:name w:val="Untertitel Zchn"/>
    <w:basedOn w:val="Absatz-Standardschriftart"/>
    <w:link w:val="Untertitel"/>
    <w:uiPriority w:val="11"/>
    <w:rsid w:val="00BC736E"/>
    <w:rPr>
      <w:rFonts w:ascii="Aptos" w:eastAsiaTheme="minorEastAsia" w:hAnsi="Aptos"/>
      <w:spacing w:val="0"/>
      <w:sz w:val="22"/>
      <w:szCs w:val="22"/>
    </w:rPr>
  </w:style>
  <w:style w:type="character" w:styleId="SchwacheHervorhebung">
    <w:name w:val="Subtle Emphasis"/>
    <w:basedOn w:val="Absatz-Standardschriftart"/>
    <w:uiPriority w:val="19"/>
    <w:qFormat/>
    <w:rsid w:val="00BC736E"/>
    <w:rPr>
      <w:rFonts w:ascii="Aptos" w:hAnsi="Aptos"/>
      <w:b w:val="0"/>
      <w:i w:val="0"/>
      <w:iCs/>
      <w:color w:val="000000" w:themeColor="text1"/>
      <w:u w:val="single"/>
    </w:rPr>
  </w:style>
  <w:style w:type="character" w:styleId="Hervorhebung">
    <w:name w:val="Emphasis"/>
    <w:basedOn w:val="Absatz-Standardschriftart"/>
    <w:uiPriority w:val="20"/>
    <w:qFormat/>
    <w:rsid w:val="00BC736E"/>
    <w:rPr>
      <w:rFonts w:ascii="Aptos" w:hAnsi="Aptos"/>
      <w:b w:val="0"/>
      <w:i w:val="0"/>
      <w:iCs/>
      <w:u w:val="single"/>
    </w:rPr>
  </w:style>
  <w:style w:type="character" w:styleId="IntensiveHervorhebung">
    <w:name w:val="Intense Emphasis"/>
    <w:basedOn w:val="Absatz-Standardschriftart"/>
    <w:uiPriority w:val="21"/>
    <w:qFormat/>
    <w:rsid w:val="00BC736E"/>
    <w:rPr>
      <w:rFonts w:ascii="Aptos" w:hAnsi="Aptos"/>
      <w:b/>
      <w:i w:val="0"/>
      <w:iCs/>
      <w:color w:val="000000" w:themeColor="text1"/>
      <w:u w:val="single"/>
    </w:rPr>
  </w:style>
  <w:style w:type="character" w:styleId="Fett">
    <w:name w:val="Strong"/>
    <w:basedOn w:val="Absatz-Standardschriftart"/>
    <w:uiPriority w:val="22"/>
    <w:qFormat/>
    <w:rsid w:val="00BC736E"/>
    <w:rPr>
      <w:rFonts w:ascii="Aptos" w:hAnsi="Aptos"/>
      <w:b/>
      <w:bCs/>
      <w:i w:val="0"/>
    </w:rPr>
  </w:style>
  <w:style w:type="paragraph" w:styleId="Zitat">
    <w:name w:val="Quote"/>
    <w:basedOn w:val="Standard"/>
    <w:next w:val="Standard"/>
    <w:link w:val="ZitatZchn"/>
    <w:uiPriority w:val="29"/>
    <w:qFormat/>
    <w:rsid w:val="003C2F0A"/>
    <w:pPr>
      <w:spacing w:before="240" w:after="240"/>
    </w:pPr>
    <w:rPr>
      <w:iCs/>
      <w:color w:val="08F3A2" w:themeColor="accent1"/>
      <w:sz w:val="32"/>
    </w:rPr>
  </w:style>
  <w:style w:type="character" w:customStyle="1" w:styleId="ZitatZchn">
    <w:name w:val="Zitat Zchn"/>
    <w:basedOn w:val="Absatz-Standardschriftart"/>
    <w:link w:val="Zitat"/>
    <w:uiPriority w:val="29"/>
    <w:rsid w:val="003C2F0A"/>
    <w:rPr>
      <w:rFonts w:ascii="Aptos SemiBold" w:hAnsi="Aptos SemiBold"/>
      <w:iCs/>
      <w:color w:val="08F3A2" w:themeColor="accent1"/>
      <w:sz w:val="32"/>
    </w:rPr>
  </w:style>
  <w:style w:type="character" w:styleId="SchwacherVerweis">
    <w:name w:val="Subtle Reference"/>
    <w:basedOn w:val="Absatz-Standardschriftart"/>
    <w:uiPriority w:val="31"/>
    <w:qFormat/>
    <w:rsid w:val="00BC736E"/>
    <w:rPr>
      <w:rFonts w:ascii="Aptos" w:hAnsi="Aptos"/>
      <w:b w:val="0"/>
      <w:i w:val="0"/>
      <w:caps w:val="0"/>
      <w:smallCaps w:val="0"/>
      <w:color w:val="000000" w:themeColor="text1"/>
    </w:rPr>
  </w:style>
  <w:style w:type="character" w:styleId="IntensiverVerweis">
    <w:name w:val="Intense Reference"/>
    <w:basedOn w:val="Absatz-Standardschriftart"/>
    <w:uiPriority w:val="32"/>
    <w:qFormat/>
    <w:rsid w:val="00BC736E"/>
    <w:rPr>
      <w:rFonts w:ascii="Aptos" w:hAnsi="Aptos"/>
      <w:b w:val="0"/>
      <w:bCs/>
      <w:i w:val="0"/>
      <w:caps w:val="0"/>
      <w:smallCaps w:val="0"/>
      <w:color w:val="08F3A2" w:themeColor="accent1"/>
      <w:spacing w:val="5"/>
    </w:rPr>
  </w:style>
  <w:style w:type="paragraph" w:styleId="IntensivesZitat">
    <w:name w:val="Intense Quote"/>
    <w:basedOn w:val="Standard"/>
    <w:next w:val="Standard"/>
    <w:link w:val="IntensivesZitatZchn"/>
    <w:uiPriority w:val="30"/>
    <w:qFormat/>
    <w:rsid w:val="003C2F0A"/>
    <w:pPr>
      <w:spacing w:before="360" w:after="360"/>
    </w:pPr>
    <w:rPr>
      <w:rFonts w:cs="Times New Roman (Textkörper CS)"/>
      <w:iCs/>
      <w:color w:val="08F3A2" w:themeColor="accent1"/>
    </w:rPr>
  </w:style>
  <w:style w:type="character" w:customStyle="1" w:styleId="IntensivesZitatZchn">
    <w:name w:val="Intensives Zitat Zchn"/>
    <w:basedOn w:val="Absatz-Standardschriftart"/>
    <w:link w:val="IntensivesZitat"/>
    <w:uiPriority w:val="30"/>
    <w:rsid w:val="003C2F0A"/>
    <w:rPr>
      <w:rFonts w:ascii="Aptos SemiBold" w:hAnsi="Aptos SemiBold" w:cs="Times New Roman (Textkörper CS)"/>
      <w:iCs/>
      <w:color w:val="08F3A2" w:themeColor="accent1"/>
    </w:rPr>
  </w:style>
  <w:style w:type="character" w:styleId="Buchtitel">
    <w:name w:val="Book Title"/>
    <w:basedOn w:val="Absatz-Standardschriftart"/>
    <w:uiPriority w:val="33"/>
    <w:qFormat/>
    <w:rsid w:val="00BC736E"/>
    <w:rPr>
      <w:rFonts w:ascii="Aptos" w:hAnsi="Aptos"/>
      <w:b/>
      <w:bCs/>
      <w:i w:val="0"/>
      <w:iCs/>
      <w:spacing w:val="5"/>
    </w:rPr>
  </w:style>
  <w:style w:type="paragraph" w:styleId="Listenabsatz">
    <w:name w:val="List Paragraph"/>
    <w:basedOn w:val="Standard"/>
    <w:uiPriority w:val="34"/>
    <w:qFormat/>
    <w:rsid w:val="003C2F0A"/>
    <w:pPr>
      <w:contextualSpacing/>
    </w:pPr>
  </w:style>
  <w:style w:type="character" w:styleId="BesuchterLink">
    <w:name w:val="FollowedHyperlink"/>
    <w:basedOn w:val="Absatz-Standardschriftart"/>
    <w:uiPriority w:val="99"/>
    <w:semiHidden/>
    <w:unhideWhenUsed/>
    <w:rsid w:val="00327AB6"/>
    <w:rPr>
      <w:color w:val="868681" w:themeColor="followedHyperlink"/>
      <w:u w:val="single"/>
    </w:rPr>
  </w:style>
  <w:style w:type="character" w:styleId="Platzhaltertext">
    <w:name w:val="Placeholder Text"/>
    <w:basedOn w:val="Absatz-Standardschriftart"/>
    <w:uiPriority w:val="99"/>
    <w:semiHidden/>
    <w:rsid w:val="00695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uf.lu.ch/-/media/Beruf/Dokumente/Dokumente_Formulare_Links/Berufslehre/Berufslehre_im_Betrieb/Schnupperlehre_Lehrstellensuche/Informationen_zur_Schnupperlehre.pdf?rev=200983f7f86c44d3a9424b08148a1e7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umann\AppData\Local\Microsoft\Windows\INetCache\Content.Outlook\H0SEBPMQ\ve%20Basisdokument%20A4%20vorlage%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EC97046-6264-4B6D-904F-834121399BE4}"/>
      </w:docPartPr>
      <w:docPartBody>
        <w:p w:rsidR="005F6F71" w:rsidRDefault="0099153F">
          <w:r w:rsidRPr="00AA3230">
            <w:rPr>
              <w:rStyle w:val="Platzhaltertext"/>
            </w:rPr>
            <w:t>Klicken oder tippen Sie hier, um Text einzugeben.</w:t>
          </w:r>
        </w:p>
      </w:docPartBody>
    </w:docPart>
    <w:docPart>
      <w:docPartPr>
        <w:name w:val="A41F98140453493585F035C402A8F277"/>
        <w:category>
          <w:name w:val="Allgemein"/>
          <w:gallery w:val="placeholder"/>
        </w:category>
        <w:types>
          <w:type w:val="bbPlcHdr"/>
        </w:types>
        <w:behaviors>
          <w:behavior w:val="content"/>
        </w:behaviors>
        <w:guid w:val="{7BA4424F-549C-4701-A523-305A6E8A7F05}"/>
      </w:docPartPr>
      <w:docPartBody>
        <w:p w:rsidR="005F6F71" w:rsidRDefault="0099153F" w:rsidP="0099153F">
          <w:pPr>
            <w:pStyle w:val="A41F98140453493585F035C402A8F277"/>
          </w:pPr>
          <w:r w:rsidRPr="00AA3230">
            <w:rPr>
              <w:rStyle w:val="Platzhaltertext"/>
            </w:rPr>
            <w:t>Klicken oder tippen Sie hier, um Text einzugeben.</w:t>
          </w:r>
        </w:p>
      </w:docPartBody>
    </w:docPart>
    <w:docPart>
      <w:docPartPr>
        <w:name w:val="9419158160AF4AF6B148BB2F050DB71A"/>
        <w:category>
          <w:name w:val="Allgemein"/>
          <w:gallery w:val="placeholder"/>
        </w:category>
        <w:types>
          <w:type w:val="bbPlcHdr"/>
        </w:types>
        <w:behaviors>
          <w:behavior w:val="content"/>
        </w:behaviors>
        <w:guid w:val="{BA65EBED-CA6D-41A1-88C1-52B49D41390F}"/>
      </w:docPartPr>
      <w:docPartBody>
        <w:p w:rsidR="005F6F71" w:rsidRDefault="0099153F" w:rsidP="0099153F">
          <w:pPr>
            <w:pStyle w:val="9419158160AF4AF6B148BB2F050DB71A"/>
          </w:pPr>
          <w:r w:rsidRPr="00AA3230">
            <w:rPr>
              <w:rStyle w:val="Platzhaltertext"/>
            </w:rPr>
            <w:t>Klicken oder tippen Sie hier, um Text einzugeben.</w:t>
          </w:r>
        </w:p>
      </w:docPartBody>
    </w:docPart>
    <w:docPart>
      <w:docPartPr>
        <w:name w:val="AE4A0F9D811C4C6897095D05E3595AB7"/>
        <w:category>
          <w:name w:val="Allgemein"/>
          <w:gallery w:val="placeholder"/>
        </w:category>
        <w:types>
          <w:type w:val="bbPlcHdr"/>
        </w:types>
        <w:behaviors>
          <w:behavior w:val="content"/>
        </w:behaviors>
        <w:guid w:val="{9A1A67A2-788A-4AEC-970F-A64F0DCCF68E}"/>
      </w:docPartPr>
      <w:docPartBody>
        <w:p w:rsidR="005F6F71" w:rsidRDefault="0099153F" w:rsidP="0099153F">
          <w:pPr>
            <w:pStyle w:val="AE4A0F9D811C4C6897095D05E3595AB7"/>
          </w:pPr>
          <w:r w:rsidRPr="00AA3230">
            <w:rPr>
              <w:rStyle w:val="Platzhaltertext"/>
            </w:rPr>
            <w:t>Klicken oder tippen Sie hier, um Text einzugeben.</w:t>
          </w:r>
        </w:p>
      </w:docPartBody>
    </w:docPart>
    <w:docPart>
      <w:docPartPr>
        <w:name w:val="80B0CB1B4D0743D896552F246F618F0E"/>
        <w:category>
          <w:name w:val="Allgemein"/>
          <w:gallery w:val="placeholder"/>
        </w:category>
        <w:types>
          <w:type w:val="bbPlcHdr"/>
        </w:types>
        <w:behaviors>
          <w:behavior w:val="content"/>
        </w:behaviors>
        <w:guid w:val="{51CAEDF1-521B-4C4A-B7C8-739709C8D073}"/>
      </w:docPartPr>
      <w:docPartBody>
        <w:p w:rsidR="005F6F71" w:rsidRDefault="0099153F" w:rsidP="0099153F">
          <w:pPr>
            <w:pStyle w:val="80B0CB1B4D0743D896552F246F618F0E"/>
          </w:pPr>
          <w:r w:rsidRPr="00AA3230">
            <w:rPr>
              <w:rStyle w:val="Platzhaltertext"/>
            </w:rPr>
            <w:t>Klicken oder tippen Sie hier, um Text einzugeben.</w:t>
          </w:r>
        </w:p>
      </w:docPartBody>
    </w:docPart>
    <w:docPart>
      <w:docPartPr>
        <w:name w:val="763751C9A4AE45E1B401AF9BB6AD04C2"/>
        <w:category>
          <w:name w:val="Allgemein"/>
          <w:gallery w:val="placeholder"/>
        </w:category>
        <w:types>
          <w:type w:val="bbPlcHdr"/>
        </w:types>
        <w:behaviors>
          <w:behavior w:val="content"/>
        </w:behaviors>
        <w:guid w:val="{9ECF7263-AFBF-4FE9-A978-6EDAB042CB6F}"/>
      </w:docPartPr>
      <w:docPartBody>
        <w:p w:rsidR="005F6F71" w:rsidRDefault="0099153F" w:rsidP="0099153F">
          <w:pPr>
            <w:pStyle w:val="763751C9A4AE45E1B401AF9BB6AD04C2"/>
          </w:pPr>
          <w:r w:rsidRPr="00AA3230">
            <w:rPr>
              <w:rStyle w:val="Platzhaltertext"/>
            </w:rPr>
            <w:t>Klicken oder tippen Sie hier, um Text einzugeben.</w:t>
          </w:r>
        </w:p>
      </w:docPartBody>
    </w:docPart>
    <w:docPart>
      <w:docPartPr>
        <w:name w:val="A66D1FDF5DA14BD39EA6F94678AABC77"/>
        <w:category>
          <w:name w:val="Allgemein"/>
          <w:gallery w:val="placeholder"/>
        </w:category>
        <w:types>
          <w:type w:val="bbPlcHdr"/>
        </w:types>
        <w:behaviors>
          <w:behavior w:val="content"/>
        </w:behaviors>
        <w:guid w:val="{69236FD5-8433-48EB-962B-6798C8C8CA7C}"/>
      </w:docPartPr>
      <w:docPartBody>
        <w:p w:rsidR="005F6F71" w:rsidRDefault="0099153F" w:rsidP="0099153F">
          <w:pPr>
            <w:pStyle w:val="A66D1FDF5DA14BD39EA6F94678AABC77"/>
          </w:pPr>
          <w:r w:rsidRPr="00AA323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FrutigerCE-Light">
    <w:altName w:val="Calibri"/>
    <w:charset w:val="00"/>
    <w:family w:val="auto"/>
    <w:pitch w:val="variable"/>
    <w:sig w:usb0="00000003" w:usb1="00000000" w:usb2="00000000" w:usb3="00000000" w:csb0="00000001" w:csb1="00000000"/>
  </w:font>
  <w:font w:name="Aptos SemiBold">
    <w:charset w:val="00"/>
    <w:family w:val="swiss"/>
    <w:pitch w:val="variable"/>
    <w:sig w:usb0="00000001"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3F"/>
    <w:rsid w:val="005F6F71"/>
    <w:rsid w:val="009915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153F"/>
    <w:rPr>
      <w:color w:val="808080"/>
    </w:rPr>
  </w:style>
  <w:style w:type="paragraph" w:customStyle="1" w:styleId="A41F98140453493585F035C402A8F277">
    <w:name w:val="A41F98140453493585F035C402A8F277"/>
    <w:rsid w:val="0099153F"/>
  </w:style>
  <w:style w:type="paragraph" w:customStyle="1" w:styleId="9419158160AF4AF6B148BB2F050DB71A">
    <w:name w:val="9419158160AF4AF6B148BB2F050DB71A"/>
    <w:rsid w:val="0099153F"/>
  </w:style>
  <w:style w:type="paragraph" w:customStyle="1" w:styleId="AE4A0F9D811C4C6897095D05E3595AB7">
    <w:name w:val="AE4A0F9D811C4C6897095D05E3595AB7"/>
    <w:rsid w:val="0099153F"/>
  </w:style>
  <w:style w:type="paragraph" w:customStyle="1" w:styleId="80B0CB1B4D0743D896552F246F618F0E">
    <w:name w:val="80B0CB1B4D0743D896552F246F618F0E"/>
    <w:rsid w:val="0099153F"/>
  </w:style>
  <w:style w:type="paragraph" w:customStyle="1" w:styleId="763751C9A4AE45E1B401AF9BB6AD04C2">
    <w:name w:val="763751C9A4AE45E1B401AF9BB6AD04C2"/>
    <w:rsid w:val="0099153F"/>
  </w:style>
  <w:style w:type="paragraph" w:customStyle="1" w:styleId="A66D1FDF5DA14BD39EA6F94678AABC77">
    <w:name w:val="A66D1FDF5DA14BD39EA6F94678AABC77"/>
    <w:rsid w:val="0099153F"/>
  </w:style>
  <w:style w:type="paragraph" w:customStyle="1" w:styleId="A159F9F6F3A84734AD7C4678D47127D2">
    <w:name w:val="A159F9F6F3A84734AD7C4678D47127D2"/>
    <w:rsid w:val="00991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Volksschule Emmen">
      <a:dk1>
        <a:srgbClr val="000000"/>
      </a:dk1>
      <a:lt1>
        <a:srgbClr val="FFFFFF"/>
      </a:lt1>
      <a:dk2>
        <a:srgbClr val="000000"/>
      </a:dk2>
      <a:lt2>
        <a:srgbClr val="EAEEF1"/>
      </a:lt2>
      <a:accent1>
        <a:srgbClr val="08F3A2"/>
      </a:accent1>
      <a:accent2>
        <a:srgbClr val="E8FF9A"/>
      </a:accent2>
      <a:accent3>
        <a:srgbClr val="D3E3E2"/>
      </a:accent3>
      <a:accent4>
        <a:srgbClr val="D1BE71"/>
      </a:accent4>
      <a:accent5>
        <a:srgbClr val="C5C5C2"/>
      </a:accent5>
      <a:accent6>
        <a:srgbClr val="A0A4A7"/>
      </a:accent6>
      <a:hlink>
        <a:srgbClr val="000000"/>
      </a:hlink>
      <a:folHlink>
        <a:srgbClr val="86868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8DF3-41C6-48BC-872A-635C365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 Basisdokument A4 vorlage (004).dotx</Template>
  <TotalTime>0</TotalTime>
  <Pages>2</Pages>
  <Words>537</Words>
  <Characters>3390</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Laumann Marc</dc:creator>
  <cp:keywords/>
  <dc:description/>
  <cp:lastModifiedBy>Schäfer Irma</cp:lastModifiedBy>
  <cp:revision>4</cp:revision>
  <dcterms:created xsi:type="dcterms:W3CDTF">2024-10-16T14:26:00Z</dcterms:created>
  <dcterms:modified xsi:type="dcterms:W3CDTF">2024-10-18T08:41:00Z</dcterms:modified>
  <cp:category/>
</cp:coreProperties>
</file>